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417DD" w14:textId="77777777" w:rsidR="00036E5D" w:rsidRPr="002C36F9" w:rsidRDefault="007E575D">
      <w:pPr>
        <w:jc w:val="center"/>
        <w:rPr>
          <w:b/>
          <w:sz w:val="28"/>
          <w:szCs w:val="28"/>
          <w:lang w:val="fr-FR"/>
        </w:rPr>
      </w:pPr>
      <w:r w:rsidRPr="002C36F9">
        <w:rPr>
          <w:b/>
          <w:sz w:val="28"/>
          <w:szCs w:val="28"/>
          <w:lang w:val="fr-FR"/>
        </w:rPr>
        <w:t>INTERNATIONAL ORGANISATION FOR STANDARDISATION</w:t>
      </w:r>
    </w:p>
    <w:p w14:paraId="63B468ED" w14:textId="77777777" w:rsidR="00036E5D" w:rsidRPr="002C36F9" w:rsidRDefault="007E575D">
      <w:pPr>
        <w:jc w:val="center"/>
        <w:rPr>
          <w:b/>
          <w:sz w:val="28"/>
          <w:lang w:val="fr-FR"/>
        </w:rPr>
      </w:pPr>
      <w:r w:rsidRPr="002C36F9">
        <w:rPr>
          <w:b/>
          <w:sz w:val="28"/>
          <w:lang w:val="fr-FR"/>
        </w:rPr>
        <w:t>ORGANISATION INTERNATIONALE DE NORMALISATION</w:t>
      </w:r>
    </w:p>
    <w:p w14:paraId="1B2A3EAA" w14:textId="77777777" w:rsidR="00036E5D" w:rsidRPr="002C36F9" w:rsidRDefault="007E575D">
      <w:pPr>
        <w:jc w:val="center"/>
        <w:rPr>
          <w:b/>
          <w:sz w:val="28"/>
          <w:lang w:val="en-GB"/>
        </w:rPr>
      </w:pPr>
      <w:r w:rsidRPr="002C36F9">
        <w:rPr>
          <w:b/>
          <w:sz w:val="28"/>
          <w:lang w:val="en-GB"/>
        </w:rPr>
        <w:t>ISO/IEC JTC1/SC29/WG11</w:t>
      </w:r>
    </w:p>
    <w:p w14:paraId="3EB2CF2F" w14:textId="77777777" w:rsidR="00036E5D" w:rsidRPr="002C36F9" w:rsidRDefault="007E575D">
      <w:pPr>
        <w:jc w:val="center"/>
        <w:rPr>
          <w:b/>
          <w:lang w:val="en-GB"/>
        </w:rPr>
      </w:pPr>
      <w:r w:rsidRPr="002C36F9">
        <w:rPr>
          <w:b/>
          <w:sz w:val="28"/>
          <w:lang w:val="en-GB"/>
        </w:rPr>
        <w:t>CODING OF MOVING PICTURES AND AUDIO</w:t>
      </w:r>
    </w:p>
    <w:p w14:paraId="6CC3063A" w14:textId="77777777" w:rsidR="00036E5D" w:rsidRPr="002C36F9" w:rsidRDefault="00036E5D">
      <w:pPr>
        <w:tabs>
          <w:tab w:val="left" w:pos="5387"/>
        </w:tabs>
        <w:spacing w:line="240" w:lineRule="exact"/>
        <w:jc w:val="center"/>
        <w:rPr>
          <w:b/>
          <w:lang w:val="en-GB"/>
        </w:rPr>
      </w:pPr>
    </w:p>
    <w:p w14:paraId="10D2DC34" w14:textId="354032E6" w:rsidR="00C93FBF" w:rsidRPr="002C36F9" w:rsidRDefault="007E575D" w:rsidP="00C93FBF">
      <w:pPr>
        <w:jc w:val="right"/>
        <w:rPr>
          <w:b/>
          <w:lang w:val="en-GB"/>
        </w:rPr>
      </w:pPr>
      <w:r w:rsidRPr="002C36F9">
        <w:rPr>
          <w:b/>
          <w:lang w:val="en-GB"/>
        </w:rPr>
        <w:t>ISO/IEC JTC1/SC29/WG11 MPEG20</w:t>
      </w:r>
      <w:r w:rsidRPr="002C36F9">
        <w:rPr>
          <w:b/>
          <w:lang w:val="en-GB" w:eastAsia="ja-JP"/>
        </w:rPr>
        <w:t>1</w:t>
      </w:r>
      <w:r w:rsidR="00C93C0B" w:rsidRPr="002C36F9">
        <w:rPr>
          <w:b/>
          <w:lang w:val="en-GB" w:eastAsia="ja-JP"/>
        </w:rPr>
        <w:t>9</w:t>
      </w:r>
      <w:r w:rsidRPr="002C36F9">
        <w:rPr>
          <w:b/>
          <w:lang w:val="en-GB"/>
        </w:rPr>
        <w:t>/</w:t>
      </w:r>
      <w:r w:rsidR="005465A5" w:rsidRPr="005465A5">
        <w:rPr>
          <w:b/>
          <w:lang w:val="en-GB" w:eastAsia="ja-JP"/>
        </w:rPr>
        <w:t>m49414</w:t>
      </w:r>
    </w:p>
    <w:p w14:paraId="0456778F" w14:textId="54045202" w:rsidR="00036E5D" w:rsidRPr="002C36F9" w:rsidRDefault="003F28B6" w:rsidP="00C93C0B">
      <w:pPr>
        <w:wordWrap w:val="0"/>
        <w:jc w:val="right"/>
        <w:rPr>
          <w:b/>
          <w:lang w:val="en-GB" w:eastAsia="ja-JP"/>
        </w:rPr>
      </w:pPr>
      <w:r w:rsidRPr="002C36F9">
        <w:rPr>
          <w:b/>
          <w:lang w:val="en-GB" w:eastAsia="ja-JP"/>
        </w:rPr>
        <w:t>July</w:t>
      </w:r>
      <w:r w:rsidR="006B68F4" w:rsidRPr="002C36F9">
        <w:rPr>
          <w:b/>
          <w:lang w:val="en-GB"/>
        </w:rPr>
        <w:t xml:space="preserve"> 2019, </w:t>
      </w:r>
      <w:r w:rsidRPr="002C36F9">
        <w:rPr>
          <w:b/>
          <w:lang w:val="en-GB" w:eastAsia="ja-JP"/>
        </w:rPr>
        <w:t>Gothenburg</w:t>
      </w:r>
      <w:r w:rsidR="00C93C0B" w:rsidRPr="002C36F9">
        <w:rPr>
          <w:b/>
          <w:lang w:val="en-GB" w:eastAsia="ja-JP"/>
        </w:rPr>
        <w:t xml:space="preserve">, </w:t>
      </w:r>
      <w:r w:rsidRPr="002C36F9">
        <w:rPr>
          <w:b/>
          <w:lang w:val="en-GB" w:eastAsia="ja-JP"/>
        </w:rPr>
        <w:t>SE</w:t>
      </w:r>
    </w:p>
    <w:p w14:paraId="04355310" w14:textId="77777777" w:rsidR="00036E5D" w:rsidRPr="002C36F9" w:rsidRDefault="00036E5D">
      <w:pPr>
        <w:jc w:val="right"/>
        <w:rPr>
          <w:b/>
          <w:lang w:val="en-GB" w:eastAsia="ja-JP"/>
        </w:rPr>
      </w:pPr>
    </w:p>
    <w:p w14:paraId="0CC04370" w14:textId="77777777" w:rsidR="00036E5D" w:rsidRPr="002C36F9" w:rsidRDefault="00036E5D">
      <w:pPr>
        <w:spacing w:line="240" w:lineRule="exact"/>
        <w:rPr>
          <w:lang w:val="en-GB"/>
        </w:rPr>
      </w:pPr>
    </w:p>
    <w:tbl>
      <w:tblPr>
        <w:tblW w:w="0" w:type="auto"/>
        <w:tblLook w:val="01E0" w:firstRow="1" w:lastRow="1" w:firstColumn="1" w:lastColumn="1" w:noHBand="0" w:noVBand="0"/>
      </w:tblPr>
      <w:tblGrid>
        <w:gridCol w:w="1076"/>
        <w:gridCol w:w="8279"/>
      </w:tblGrid>
      <w:tr w:rsidR="00036E5D" w:rsidRPr="002C36F9" w14:paraId="47AB7590" w14:textId="77777777">
        <w:tc>
          <w:tcPr>
            <w:tcW w:w="1080" w:type="dxa"/>
          </w:tcPr>
          <w:p w14:paraId="46E7E31F" w14:textId="77777777" w:rsidR="00036E5D" w:rsidRPr="002C36F9" w:rsidRDefault="007E575D">
            <w:pPr>
              <w:suppressAutoHyphens/>
              <w:rPr>
                <w:b/>
                <w:lang w:val="en-GB"/>
              </w:rPr>
            </w:pPr>
            <w:r w:rsidRPr="002C36F9">
              <w:rPr>
                <w:b/>
                <w:lang w:val="en-GB"/>
              </w:rPr>
              <w:t>Source</w:t>
            </w:r>
          </w:p>
        </w:tc>
        <w:tc>
          <w:tcPr>
            <w:tcW w:w="8491" w:type="dxa"/>
          </w:tcPr>
          <w:p w14:paraId="49010862" w14:textId="5A58907E" w:rsidR="00036E5D" w:rsidRPr="002C36F9" w:rsidRDefault="000C3ACA">
            <w:pPr>
              <w:suppressAutoHyphens/>
              <w:rPr>
                <w:b/>
                <w:lang w:val="en-GB" w:eastAsia="ja-JP"/>
              </w:rPr>
            </w:pPr>
            <w:r w:rsidRPr="002C36F9">
              <w:rPr>
                <w:b/>
                <w:lang w:eastAsia="ja-JP"/>
              </w:rPr>
              <w:t>Apple</w:t>
            </w:r>
          </w:p>
        </w:tc>
      </w:tr>
      <w:tr w:rsidR="00036E5D" w:rsidRPr="002C36F9" w14:paraId="2EAEF5F6" w14:textId="77777777">
        <w:tc>
          <w:tcPr>
            <w:tcW w:w="1080" w:type="dxa"/>
          </w:tcPr>
          <w:p w14:paraId="17C9E69D" w14:textId="77777777" w:rsidR="00036E5D" w:rsidRPr="002C36F9" w:rsidRDefault="007E575D">
            <w:pPr>
              <w:suppressAutoHyphens/>
              <w:rPr>
                <w:b/>
                <w:lang w:val="en-GB"/>
              </w:rPr>
            </w:pPr>
            <w:r w:rsidRPr="002C36F9">
              <w:rPr>
                <w:b/>
                <w:lang w:val="en-GB"/>
              </w:rPr>
              <w:t>Status</w:t>
            </w:r>
          </w:p>
        </w:tc>
        <w:tc>
          <w:tcPr>
            <w:tcW w:w="8491" w:type="dxa"/>
          </w:tcPr>
          <w:p w14:paraId="37A0CB95" w14:textId="77777777" w:rsidR="00036E5D" w:rsidRPr="002C36F9" w:rsidRDefault="00C93C0B" w:rsidP="00C93FBF">
            <w:pPr>
              <w:suppressAutoHyphens/>
              <w:rPr>
                <w:b/>
                <w:lang w:val="en-GB" w:eastAsia="ja-JP"/>
              </w:rPr>
            </w:pPr>
            <w:r w:rsidRPr="002C36F9">
              <w:rPr>
                <w:b/>
                <w:lang w:val="en-GB" w:eastAsia="ja-JP"/>
              </w:rPr>
              <w:t>Input</w:t>
            </w:r>
            <w:r w:rsidR="0099347C" w:rsidRPr="002C36F9">
              <w:rPr>
                <w:b/>
                <w:lang w:val="en-GB"/>
              </w:rPr>
              <w:t xml:space="preserve"> </w:t>
            </w:r>
            <w:r w:rsidR="00C93FBF" w:rsidRPr="002C36F9">
              <w:rPr>
                <w:b/>
                <w:lang w:val="en-GB" w:eastAsia="ja-JP"/>
              </w:rPr>
              <w:t>document</w:t>
            </w:r>
          </w:p>
        </w:tc>
      </w:tr>
      <w:tr w:rsidR="00C93FBF" w:rsidRPr="002C36F9" w14:paraId="64E734C6" w14:textId="77777777">
        <w:tc>
          <w:tcPr>
            <w:tcW w:w="1080" w:type="dxa"/>
          </w:tcPr>
          <w:p w14:paraId="091EA840" w14:textId="77777777" w:rsidR="00C93FBF" w:rsidRPr="002C36F9" w:rsidRDefault="00C93FBF">
            <w:pPr>
              <w:suppressAutoHyphens/>
              <w:rPr>
                <w:b/>
                <w:lang w:val="en-GB"/>
              </w:rPr>
            </w:pPr>
            <w:r w:rsidRPr="002C36F9">
              <w:rPr>
                <w:b/>
                <w:lang w:val="en-GB"/>
              </w:rPr>
              <w:t>Title</w:t>
            </w:r>
          </w:p>
        </w:tc>
        <w:tc>
          <w:tcPr>
            <w:tcW w:w="8491" w:type="dxa"/>
          </w:tcPr>
          <w:p w14:paraId="78295678" w14:textId="7960086F" w:rsidR="00C93FBF" w:rsidRPr="002C36F9" w:rsidRDefault="00174D84">
            <w:pPr>
              <w:suppressAutoHyphens/>
              <w:rPr>
                <w:b/>
                <w:lang w:val="en-GB"/>
              </w:rPr>
            </w:pPr>
            <w:r w:rsidRPr="002C36F9">
              <w:rPr>
                <w:b/>
              </w:rPr>
              <w:t>Volumetric</w:t>
            </w:r>
            <w:r w:rsidR="00C378C3" w:rsidRPr="002C36F9">
              <w:rPr>
                <w:b/>
              </w:rPr>
              <w:t xml:space="preserve"> Tiling Information </w:t>
            </w:r>
            <w:r w:rsidR="003E048C" w:rsidRPr="002C36F9">
              <w:rPr>
                <w:b/>
              </w:rPr>
              <w:t>SEI</w:t>
            </w:r>
            <w:r w:rsidR="00C378C3" w:rsidRPr="002C36F9">
              <w:rPr>
                <w:b/>
              </w:rPr>
              <w:t xml:space="preserve"> message for V-PCC</w:t>
            </w:r>
          </w:p>
        </w:tc>
      </w:tr>
      <w:tr w:rsidR="00C93FBF" w:rsidRPr="002C36F9" w14:paraId="4A03BF00" w14:textId="77777777">
        <w:tc>
          <w:tcPr>
            <w:tcW w:w="1080" w:type="dxa"/>
          </w:tcPr>
          <w:p w14:paraId="14E08173" w14:textId="77777777" w:rsidR="00C93FBF" w:rsidRPr="002C36F9" w:rsidRDefault="00C93FBF">
            <w:pPr>
              <w:rPr>
                <w:b/>
                <w:lang w:val="en-GB"/>
              </w:rPr>
            </w:pPr>
            <w:r w:rsidRPr="002C36F9">
              <w:rPr>
                <w:b/>
                <w:lang w:val="en-GB"/>
              </w:rPr>
              <w:t>Author</w:t>
            </w:r>
          </w:p>
        </w:tc>
        <w:tc>
          <w:tcPr>
            <w:tcW w:w="8491" w:type="dxa"/>
          </w:tcPr>
          <w:p w14:paraId="03D2D360" w14:textId="7A4BA0CB" w:rsidR="00C93FBF" w:rsidRPr="002C36F9" w:rsidRDefault="000C3ACA" w:rsidP="001426BE">
            <w:pPr>
              <w:rPr>
                <w:lang w:val="en-GB" w:eastAsia="ja-JP"/>
              </w:rPr>
            </w:pPr>
            <w:r w:rsidRPr="002C36F9">
              <w:rPr>
                <w:b/>
                <w:lang w:val="en-CA"/>
              </w:rPr>
              <w:t xml:space="preserve">Alexis </w:t>
            </w:r>
            <w:r w:rsidR="00710D42" w:rsidRPr="002C36F9">
              <w:rPr>
                <w:b/>
                <w:lang w:val="en-CA"/>
              </w:rPr>
              <w:t xml:space="preserve">Michael </w:t>
            </w:r>
            <w:proofErr w:type="spellStart"/>
            <w:r w:rsidRPr="002C36F9">
              <w:rPr>
                <w:b/>
                <w:lang w:val="en-CA"/>
              </w:rPr>
              <w:t>Tourapis</w:t>
            </w:r>
            <w:proofErr w:type="spellEnd"/>
            <w:r w:rsidRPr="002C36F9">
              <w:rPr>
                <w:b/>
                <w:lang w:val="en-CA"/>
              </w:rPr>
              <w:t xml:space="preserve">, </w:t>
            </w:r>
            <w:proofErr w:type="spellStart"/>
            <w:r w:rsidR="00F23204" w:rsidRPr="002C36F9">
              <w:rPr>
                <w:b/>
                <w:lang w:val="en-CA"/>
              </w:rPr>
              <w:t>Jungsun</w:t>
            </w:r>
            <w:proofErr w:type="spellEnd"/>
            <w:r w:rsidR="00F23204" w:rsidRPr="002C36F9">
              <w:rPr>
                <w:b/>
                <w:lang w:val="en-CA"/>
              </w:rPr>
              <w:t xml:space="preserve"> Kim</w:t>
            </w:r>
            <w:r w:rsidRPr="002C36F9">
              <w:rPr>
                <w:b/>
                <w:lang w:val="en-CA"/>
              </w:rPr>
              <w:t>, Khaled Mammou</w:t>
            </w:r>
            <w:r w:rsidR="009E424A">
              <w:rPr>
                <w:b/>
                <w:lang w:val="en-CA"/>
              </w:rPr>
              <w:t>, David Singer</w:t>
            </w:r>
            <w:r w:rsidR="006C3866">
              <w:rPr>
                <w:b/>
                <w:lang w:val="en-CA"/>
              </w:rPr>
              <w:t xml:space="preserve">, Fabrice </w:t>
            </w:r>
            <w:proofErr w:type="spellStart"/>
            <w:r w:rsidR="006C3866">
              <w:rPr>
                <w:b/>
                <w:lang w:val="en-CA"/>
              </w:rPr>
              <w:t>Robinet</w:t>
            </w:r>
            <w:proofErr w:type="spellEnd"/>
          </w:p>
        </w:tc>
      </w:tr>
    </w:tbl>
    <w:p w14:paraId="0CC33487" w14:textId="77777777" w:rsidR="00C93FBF" w:rsidRPr="002C36F9" w:rsidRDefault="00C93FBF" w:rsidP="00F34BF8">
      <w:pPr>
        <w:pStyle w:val="Heading1"/>
        <w:rPr>
          <w:rFonts w:ascii="Times New Roman" w:hAnsi="Times New Roman"/>
          <w:lang w:val="en-CA"/>
        </w:rPr>
      </w:pPr>
      <w:bookmarkStart w:id="0" w:name="_Ref12655163"/>
      <w:r w:rsidRPr="002C36F9">
        <w:rPr>
          <w:rFonts w:ascii="Times New Roman" w:hAnsi="Times New Roman"/>
        </w:rPr>
        <w:t>Introduction</w:t>
      </w:r>
      <w:bookmarkEnd w:id="0"/>
    </w:p>
    <w:p w14:paraId="0DA3FE22" w14:textId="77777777" w:rsidR="00B76D8E" w:rsidRPr="002C36F9" w:rsidRDefault="001A5C80" w:rsidP="00C93FBF">
      <w:pPr>
        <w:rPr>
          <w:lang w:val="en-CA"/>
        </w:rPr>
      </w:pPr>
      <w:r w:rsidRPr="002C36F9">
        <w:rPr>
          <w:lang w:val="en-CA"/>
        </w:rPr>
        <w:t>Spatial/</w:t>
      </w:r>
      <w:r w:rsidR="00AF5D63" w:rsidRPr="002C36F9">
        <w:rPr>
          <w:lang w:val="en-CA"/>
        </w:rPr>
        <w:t>"</w:t>
      </w:r>
      <w:r w:rsidRPr="002C36F9">
        <w:rPr>
          <w:lang w:val="en-CA"/>
        </w:rPr>
        <w:t>region of interest</w:t>
      </w:r>
      <w:r w:rsidR="00AF5D63" w:rsidRPr="002C36F9">
        <w:rPr>
          <w:lang w:val="en-CA"/>
        </w:rPr>
        <w:t>"</w:t>
      </w:r>
      <w:r w:rsidRPr="002C36F9">
        <w:rPr>
          <w:lang w:val="en-CA"/>
        </w:rPr>
        <w:t xml:space="preserve"> random access and scalability</w:t>
      </w:r>
      <w:r w:rsidR="008E089B" w:rsidRPr="002C36F9">
        <w:rPr>
          <w:lang w:val="en-CA"/>
        </w:rPr>
        <w:t xml:space="preserve"> </w:t>
      </w:r>
      <w:r w:rsidR="007E3CF2" w:rsidRPr="002C36F9">
        <w:rPr>
          <w:lang w:val="en-CA"/>
        </w:rPr>
        <w:t xml:space="preserve">are highly desirable for some point cloud applications. In order to achieve </w:t>
      </w:r>
      <w:r w:rsidR="00E55471" w:rsidRPr="002C36F9">
        <w:rPr>
          <w:lang w:val="en-CA"/>
        </w:rPr>
        <w:t>such functionality</w:t>
      </w:r>
      <w:r w:rsidR="007E3CF2" w:rsidRPr="002C36F9">
        <w:rPr>
          <w:lang w:val="en-CA"/>
        </w:rPr>
        <w:t xml:space="preserve"> additional information may have to be provided with</w:t>
      </w:r>
      <w:r w:rsidR="00567A9B" w:rsidRPr="002C36F9">
        <w:rPr>
          <w:lang w:val="en-CA"/>
        </w:rPr>
        <w:t>in</w:t>
      </w:r>
      <w:r w:rsidR="007E3CF2" w:rsidRPr="002C36F9">
        <w:rPr>
          <w:lang w:val="en-CA"/>
        </w:rPr>
        <w:t xml:space="preserve"> the bitstream that can </w:t>
      </w:r>
      <w:r w:rsidR="001A0606" w:rsidRPr="002C36F9">
        <w:rPr>
          <w:lang w:val="en-CA"/>
        </w:rPr>
        <w:t xml:space="preserve">be utilized by a decoder to determine which parts of the bitstream should be decoded and utilized to achieve the desired functionality. In particular, for region of interest decoding, the information signaled may include the area in the patch frame/atlas that contains all the relevant information to be decoded that corresponds to the region of interest, as well as the correspondence of this area in 3D space. </w:t>
      </w:r>
    </w:p>
    <w:p w14:paraId="13F8BEF5" w14:textId="3924314D" w:rsidR="001A0606" w:rsidRPr="002C36F9" w:rsidRDefault="00B76D8E" w:rsidP="00C93FBF">
      <w:pPr>
        <w:rPr>
          <w:lang w:val="en-CA"/>
        </w:rPr>
      </w:pPr>
      <w:r w:rsidRPr="002C36F9">
        <w:rPr>
          <w:lang w:val="en-CA"/>
        </w:rPr>
        <w:t>Given the temporal nature of a point cloud sequence, such information also needs to be very compact and it is highly desirable if the signaling mechanism for such information is simple enough and does not introduce too much overhead.</w:t>
      </w:r>
    </w:p>
    <w:p w14:paraId="5CC13899" w14:textId="0FA4DA86" w:rsidR="00067E13" w:rsidRPr="002C36F9" w:rsidRDefault="00B76D8E" w:rsidP="00067E13">
      <w:pPr>
        <w:rPr>
          <w:lang w:val="en-CA"/>
        </w:rPr>
      </w:pPr>
      <w:r w:rsidRPr="002C36F9">
        <w:rPr>
          <w:lang w:val="en-CA"/>
        </w:rPr>
        <w:t>In this contribution we introduce a new SEI message</w:t>
      </w:r>
      <w:r w:rsidR="0075748D" w:rsidRPr="002C36F9">
        <w:rPr>
          <w:lang w:val="en-CA"/>
        </w:rPr>
        <w:t>, named as the volumetric tiling information SEI message,</w:t>
      </w:r>
      <w:r w:rsidRPr="002C36F9">
        <w:rPr>
          <w:lang w:val="en-CA"/>
        </w:rPr>
        <w:t xml:space="preserve"> that could enable such a signaling mechanism. The method presented is inspired by an approach also used in the HEVC specification for the signaling of the Annotated Region SEI messages</w:t>
      </w:r>
      <w:r w:rsidR="0075748D" w:rsidRPr="002C36F9">
        <w:rPr>
          <w:lang w:val="en-CA"/>
        </w:rPr>
        <w:t xml:space="preserve"> </w:t>
      </w:r>
      <w:r w:rsidR="0075748D" w:rsidRPr="002C36F9">
        <w:rPr>
          <w:lang w:val="en-CA"/>
        </w:rPr>
        <w:fldChar w:fldCharType="begin"/>
      </w:r>
      <w:r w:rsidR="0075748D" w:rsidRPr="002C36F9">
        <w:rPr>
          <w:lang w:val="en-CA"/>
        </w:rPr>
        <w:instrText xml:space="preserve"> REF _Ref12647579 \r \h </w:instrText>
      </w:r>
      <w:r w:rsidR="002C36F9">
        <w:rPr>
          <w:lang w:val="en-CA"/>
        </w:rPr>
        <w:instrText xml:space="preserve"> \* MERGEFORMAT </w:instrText>
      </w:r>
      <w:r w:rsidR="0075748D" w:rsidRPr="002C36F9">
        <w:rPr>
          <w:lang w:val="en-CA"/>
        </w:rPr>
      </w:r>
      <w:r w:rsidR="0075748D" w:rsidRPr="002C36F9">
        <w:rPr>
          <w:lang w:val="en-CA"/>
        </w:rPr>
        <w:fldChar w:fldCharType="separate"/>
      </w:r>
      <w:r w:rsidR="0075748D" w:rsidRPr="002C36F9">
        <w:rPr>
          <w:lang w:val="en-CA"/>
        </w:rPr>
        <w:t>[2]</w:t>
      </w:r>
      <w:r w:rsidR="0075748D" w:rsidRPr="002C36F9">
        <w:rPr>
          <w:lang w:val="en-CA"/>
        </w:rPr>
        <w:fldChar w:fldCharType="end"/>
      </w:r>
      <w:r w:rsidRPr="002C36F9">
        <w:rPr>
          <w:lang w:val="en-CA"/>
        </w:rPr>
        <w:t>.</w:t>
      </w:r>
    </w:p>
    <w:p w14:paraId="45EB22D2" w14:textId="0E48C72E" w:rsidR="00C93FBF" w:rsidRPr="002C36F9" w:rsidRDefault="00174D84" w:rsidP="00F34BF8">
      <w:pPr>
        <w:pStyle w:val="Heading1"/>
        <w:rPr>
          <w:rFonts w:ascii="Times New Roman" w:hAnsi="Times New Roman"/>
          <w:lang w:val="en-CA"/>
        </w:rPr>
      </w:pPr>
      <w:r w:rsidRPr="002C36F9">
        <w:rPr>
          <w:rFonts w:ascii="Times New Roman" w:hAnsi="Times New Roman"/>
          <w:lang w:val="en-CA"/>
        </w:rPr>
        <w:t>Volumetric</w:t>
      </w:r>
      <w:r w:rsidR="003427B5" w:rsidRPr="002C36F9">
        <w:rPr>
          <w:rFonts w:ascii="Times New Roman" w:hAnsi="Times New Roman"/>
          <w:lang w:val="en-CA"/>
        </w:rPr>
        <w:t xml:space="preserve"> </w:t>
      </w:r>
      <w:r w:rsidR="003E048C" w:rsidRPr="002C36F9">
        <w:rPr>
          <w:rFonts w:ascii="Times New Roman" w:hAnsi="Times New Roman"/>
          <w:lang w:val="en-CA"/>
        </w:rPr>
        <w:t xml:space="preserve">Tiling </w:t>
      </w:r>
      <w:r w:rsidR="003427B5" w:rsidRPr="002C36F9">
        <w:rPr>
          <w:rFonts w:ascii="Times New Roman" w:hAnsi="Times New Roman"/>
          <w:lang w:val="en-CA"/>
        </w:rPr>
        <w:t xml:space="preserve">Information </w:t>
      </w:r>
      <w:r w:rsidR="003E048C" w:rsidRPr="002C36F9">
        <w:rPr>
          <w:rFonts w:ascii="Times New Roman" w:hAnsi="Times New Roman"/>
          <w:lang w:val="en-CA"/>
        </w:rPr>
        <w:t>SEI</w:t>
      </w:r>
      <w:r w:rsidR="003427B5" w:rsidRPr="002C36F9">
        <w:rPr>
          <w:rFonts w:ascii="Times New Roman" w:hAnsi="Times New Roman"/>
          <w:lang w:val="en-CA"/>
        </w:rPr>
        <w:t xml:space="preserve"> message</w:t>
      </w:r>
    </w:p>
    <w:p w14:paraId="57F8FAE9" w14:textId="425FF390" w:rsidR="007C552F" w:rsidRPr="002C36F9" w:rsidRDefault="00C10D86" w:rsidP="0075748D">
      <w:pPr>
        <w:rPr>
          <w:lang w:val="en-CA"/>
        </w:rPr>
      </w:pPr>
      <w:r w:rsidRPr="002C36F9">
        <w:rPr>
          <w:lang w:val="en-CA"/>
        </w:rPr>
        <w:t>To achieve the desired functionality, i.e. support region of interest/spatial random access or scalability within a V-PCC application, it is necessary to first appropriately partition the patch frame/atlas of a V-PCC frame into several segments, where each segment only contains patches that correspond to only certain regions of the reconstructed point cloud.</w:t>
      </w:r>
      <w:r w:rsidR="00DC61C3" w:rsidRPr="002C36F9">
        <w:rPr>
          <w:lang w:val="en-CA"/>
        </w:rPr>
        <w:t xml:space="preserve"> An example is shown in </w:t>
      </w:r>
      <w:r w:rsidR="00DC61C3" w:rsidRPr="002C36F9">
        <w:rPr>
          <w:lang w:val="en-CA"/>
        </w:rPr>
        <w:fldChar w:fldCharType="begin"/>
      </w:r>
      <w:r w:rsidR="00DC61C3" w:rsidRPr="002C36F9">
        <w:rPr>
          <w:lang w:val="en-CA"/>
        </w:rPr>
        <w:instrText xml:space="preserve"> REF _Ref12649106 \h </w:instrText>
      </w:r>
      <w:r w:rsidR="002C36F9">
        <w:rPr>
          <w:lang w:val="en-CA"/>
        </w:rPr>
        <w:instrText xml:space="preserve"> \* MERGEFORMAT </w:instrText>
      </w:r>
      <w:r w:rsidR="00DC61C3" w:rsidRPr="002C36F9">
        <w:rPr>
          <w:lang w:val="en-CA"/>
        </w:rPr>
      </w:r>
      <w:r w:rsidR="00DC61C3" w:rsidRPr="002C36F9">
        <w:rPr>
          <w:lang w:val="en-CA"/>
        </w:rPr>
        <w:fldChar w:fldCharType="separate"/>
      </w:r>
      <w:r w:rsidR="00DC61C3" w:rsidRPr="002C36F9">
        <w:t xml:space="preserve">Figure </w:t>
      </w:r>
      <w:r w:rsidR="00DC61C3" w:rsidRPr="002C36F9">
        <w:rPr>
          <w:noProof/>
        </w:rPr>
        <w:t>1</w:t>
      </w:r>
      <w:r w:rsidR="00DC61C3" w:rsidRPr="002C36F9">
        <w:rPr>
          <w:lang w:val="en-CA"/>
        </w:rPr>
        <w:fldChar w:fldCharType="end"/>
      </w:r>
      <w:r w:rsidR="00DC61C3" w:rsidRPr="002C36F9">
        <w:rPr>
          <w:lang w:val="en-CA"/>
        </w:rPr>
        <w:t>. In this example, 5 different tiling segments are indicated, each containing a different number of patches. These tiling segments, for simplicity are defined to be rectangular</w:t>
      </w:r>
      <w:r w:rsidR="007C552F" w:rsidRPr="002C36F9">
        <w:rPr>
          <w:lang w:val="en-CA"/>
        </w:rPr>
        <w:t xml:space="preserve"> and need to be associated with also a bounding box in the 3D space</w:t>
      </w:r>
      <w:r w:rsidR="00DC61C3" w:rsidRPr="002C36F9">
        <w:rPr>
          <w:lang w:val="en-CA"/>
        </w:rPr>
        <w:t xml:space="preserve">. </w:t>
      </w:r>
      <w:r w:rsidR="007C552F" w:rsidRPr="002C36F9">
        <w:rPr>
          <w:lang w:val="en-CA"/>
        </w:rPr>
        <w:t xml:space="preserve">Labeling these segments might also be highly desirable, while it is also quite possible that some segments may overlap, e.g. because a particular segment in the point cloud may be associated with multiple regions of a point cloud. </w:t>
      </w:r>
    </w:p>
    <w:p w14:paraId="190DF4DF" w14:textId="0CA8DF17" w:rsidR="0075748D" w:rsidRPr="002C36F9" w:rsidRDefault="00872F03" w:rsidP="0075748D">
      <w:pPr>
        <w:rPr>
          <w:lang w:val="en-CA"/>
        </w:rPr>
      </w:pPr>
      <w:r w:rsidRPr="002C36F9">
        <w:rPr>
          <w:lang w:val="en-CA"/>
        </w:rPr>
        <w:t xml:space="preserve">The above requirements imply that we </w:t>
      </w:r>
      <w:r w:rsidR="00DA2455" w:rsidRPr="002C36F9">
        <w:rPr>
          <w:lang w:val="en-CA"/>
        </w:rPr>
        <w:t>may need to maintain a list of tiling segments, and for each segment we would</w:t>
      </w:r>
      <w:r w:rsidRPr="002C36F9">
        <w:rPr>
          <w:lang w:val="en-CA"/>
        </w:rPr>
        <w:t xml:space="preserve"> need to be able to signal </w:t>
      </w:r>
      <w:r w:rsidR="00DA2455" w:rsidRPr="002C36F9">
        <w:rPr>
          <w:lang w:val="en-CA"/>
        </w:rPr>
        <w:t>its corresponding coordinates (</w:t>
      </w:r>
      <w:r w:rsidRPr="002C36F9">
        <w:rPr>
          <w:lang w:val="en-CA"/>
        </w:rPr>
        <w:t>bounding box</w:t>
      </w:r>
      <w:r w:rsidR="00DA2455" w:rsidRPr="002C36F9">
        <w:rPr>
          <w:lang w:val="en-CA"/>
        </w:rPr>
        <w:t>)</w:t>
      </w:r>
      <w:r w:rsidRPr="002C36F9">
        <w:rPr>
          <w:lang w:val="en-CA"/>
        </w:rPr>
        <w:t xml:space="preserve"> </w:t>
      </w:r>
      <w:r w:rsidR="00DA2455" w:rsidRPr="002C36F9">
        <w:rPr>
          <w:lang w:val="en-CA"/>
        </w:rPr>
        <w:t>o</w:t>
      </w:r>
      <w:r w:rsidRPr="002C36F9">
        <w:rPr>
          <w:lang w:val="en-CA"/>
        </w:rPr>
        <w:t xml:space="preserve">n the V-PCC atlas, but also </w:t>
      </w:r>
      <w:r w:rsidR="00DA2455" w:rsidRPr="002C36F9">
        <w:rPr>
          <w:lang w:val="en-CA"/>
        </w:rPr>
        <w:t>its</w:t>
      </w:r>
      <w:r w:rsidRPr="002C36F9">
        <w:rPr>
          <w:lang w:val="en-CA"/>
        </w:rPr>
        <w:t xml:space="preserve"> correspondence in </w:t>
      </w:r>
      <w:r w:rsidR="00DA2455" w:rsidRPr="002C36F9">
        <w:rPr>
          <w:lang w:val="en-CA"/>
        </w:rPr>
        <w:t xml:space="preserve">the </w:t>
      </w:r>
      <w:r w:rsidRPr="002C36F9">
        <w:rPr>
          <w:lang w:val="en-CA"/>
        </w:rPr>
        <w:t>3D space</w:t>
      </w:r>
      <w:r w:rsidR="00DA2455" w:rsidRPr="002C36F9">
        <w:rPr>
          <w:lang w:val="en-CA"/>
        </w:rPr>
        <w:t xml:space="preserve">. An </w:t>
      </w:r>
      <w:r w:rsidRPr="002C36F9">
        <w:rPr>
          <w:lang w:val="en-CA"/>
        </w:rPr>
        <w:t>optional labeling.</w:t>
      </w:r>
      <w:r w:rsidR="00DA2455" w:rsidRPr="002C36F9">
        <w:rPr>
          <w:lang w:val="en-CA"/>
        </w:rPr>
        <w:t xml:space="preserve"> of the tiling </w:t>
      </w:r>
      <w:r w:rsidR="00DA2455" w:rsidRPr="002C36F9">
        <w:rPr>
          <w:lang w:val="en-CA"/>
        </w:rPr>
        <w:lastRenderedPageBreak/>
        <w:t>segments may also be useful.</w:t>
      </w:r>
      <w:r w:rsidRPr="002C36F9">
        <w:rPr>
          <w:lang w:val="en-CA"/>
        </w:rPr>
        <w:t xml:space="preserve"> However, efficient signaling of such information while considering the temporal characteristics of a V-PCC signal, is also highly desirable. For example, it is possible that an object </w:t>
      </w:r>
      <w:r w:rsidR="005A6C21" w:rsidRPr="002C36F9">
        <w:rPr>
          <w:lang w:val="en-CA"/>
        </w:rPr>
        <w:t xml:space="preserve">remains within its 2D and/or its 3D bounding box for </w:t>
      </w:r>
      <w:r w:rsidR="00DA2455" w:rsidRPr="002C36F9">
        <w:rPr>
          <w:lang w:val="en-CA"/>
        </w:rPr>
        <w:t>the</w:t>
      </w:r>
      <w:r w:rsidR="005A6C21" w:rsidRPr="002C36F9">
        <w:rPr>
          <w:lang w:val="en-CA"/>
        </w:rPr>
        <w:t xml:space="preserve"> entire sequence, or after a certain point in time that all or some of its </w:t>
      </w:r>
      <w:r w:rsidR="00DA2455" w:rsidRPr="002C36F9">
        <w:rPr>
          <w:lang w:val="en-CA"/>
        </w:rPr>
        <w:t xml:space="preserve">2D or </w:t>
      </w:r>
      <w:r w:rsidR="005A6C21" w:rsidRPr="002C36F9">
        <w:rPr>
          <w:lang w:val="en-CA"/>
        </w:rPr>
        <w:t>3D characteristics change. An object may also di</w:t>
      </w:r>
      <w:r w:rsidR="007A3C42" w:rsidRPr="002C36F9">
        <w:rPr>
          <w:lang w:val="en-CA"/>
        </w:rPr>
        <w:t xml:space="preserve">sappear </w:t>
      </w:r>
      <w:r w:rsidR="00DA2455" w:rsidRPr="002C36F9">
        <w:rPr>
          <w:lang w:val="en-CA"/>
        </w:rPr>
        <w:t>and would need to be removed from the maintained tiling segment list.</w:t>
      </w:r>
    </w:p>
    <w:p w14:paraId="45833EDC" w14:textId="401A4D20" w:rsidR="00DA2455" w:rsidRPr="002C36F9" w:rsidRDefault="00DA2455" w:rsidP="0075748D">
      <w:pPr>
        <w:rPr>
          <w:lang w:val="en-CA"/>
        </w:rPr>
      </w:pPr>
      <w:r w:rsidRPr="002C36F9">
        <w:rPr>
          <w:lang w:val="en-CA"/>
        </w:rPr>
        <w:t xml:space="preserve">Although we could have managed this process by defining a similar method as used for the inter predicted patches in V-PCC, i.e. by maintaining a tiling segment frame buffer and allow inter prediction using this buffer, that may be too complicated to manage especially for some applications. Instead, similar to the process defined for annotated regions, </w:t>
      </w:r>
      <w:r w:rsidR="0041168E" w:rsidRPr="002C36F9">
        <w:rPr>
          <w:lang w:val="en-CA"/>
        </w:rPr>
        <w:t xml:space="preserve">we define a process based on persistence of the information according to their output order and selective updating of information. </w:t>
      </w:r>
      <w:r w:rsidRPr="002C36F9">
        <w:rPr>
          <w:lang w:val="en-CA"/>
        </w:rPr>
        <w:t xml:space="preserve"> </w:t>
      </w:r>
    </w:p>
    <w:p w14:paraId="60BEFD0D" w14:textId="405CCC5A" w:rsidR="008A1318" w:rsidRPr="002C36F9" w:rsidRDefault="008A1318" w:rsidP="0075748D">
      <w:pPr>
        <w:rPr>
          <w:lang w:val="en-CA"/>
        </w:rPr>
      </w:pPr>
      <w:r w:rsidRPr="002C36F9">
        <w:rPr>
          <w:noProof/>
          <w:lang w:val="en-CA"/>
        </w:rPr>
        <w:drawing>
          <wp:inline distT="0" distB="0" distL="0" distR="0" wp14:anchorId="5B9135AC" wp14:editId="12F30D23">
            <wp:extent cx="5940425" cy="36010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601085"/>
                    </a:xfrm>
                    <a:prstGeom prst="rect">
                      <a:avLst/>
                    </a:prstGeom>
                  </pic:spPr>
                </pic:pic>
              </a:graphicData>
            </a:graphic>
          </wp:inline>
        </w:drawing>
      </w:r>
    </w:p>
    <w:p w14:paraId="431870A9" w14:textId="4C0DA3C9" w:rsidR="00DC61C3" w:rsidRPr="002C36F9" w:rsidRDefault="00DC61C3" w:rsidP="00DC61C3">
      <w:pPr>
        <w:pStyle w:val="Caption"/>
        <w:jc w:val="center"/>
      </w:pPr>
      <w:bookmarkStart w:id="1" w:name="_Ref12649106"/>
      <w:r w:rsidRPr="002C36F9">
        <w:t xml:space="preserve">Figure </w:t>
      </w:r>
      <w:fldSimple w:instr=" SEQ Figure \* ARABIC ">
        <w:r w:rsidRPr="002C36F9">
          <w:rPr>
            <w:noProof/>
          </w:rPr>
          <w:t>1</w:t>
        </w:r>
      </w:fldSimple>
      <w:bookmarkEnd w:id="1"/>
      <w:r w:rsidRPr="002C36F9">
        <w:t>. Atlas Tiling Segments containing patches that correspond to different 3D regions</w:t>
      </w:r>
    </w:p>
    <w:p w14:paraId="425123B8" w14:textId="074CA6C3" w:rsidR="0041168E" w:rsidRPr="002C36F9" w:rsidRDefault="0041168E" w:rsidP="0041168E">
      <w:pPr>
        <w:rPr>
          <w:lang w:val="en-CA"/>
        </w:rPr>
      </w:pPr>
      <w:r w:rsidRPr="002C36F9">
        <w:rPr>
          <w:lang w:val="en-CA"/>
        </w:rPr>
        <w:t xml:space="preserve">In particular, we permit the signaling of up to N, e.g. 256, objects or tiling segments and we can assign to each one of these objects a set of 2D and 3D coordinates that define their relationship to the 2D atlas and the 3D point cloud representation space respectively. Optionally a label can also be assigned to the object. Then, this information and object can persist for all frames </w:t>
      </w:r>
      <w:proofErr w:type="spellStart"/>
      <w:r w:rsidRPr="002C36F9">
        <w:rPr>
          <w:lang w:val="en-CA"/>
        </w:rPr>
        <w:t>tha</w:t>
      </w:r>
      <w:proofErr w:type="spellEnd"/>
      <w:r w:rsidRPr="002C36F9">
        <w:rPr>
          <w:lang w:val="en-CA"/>
        </w:rPr>
        <w:t xml:space="preserve"> precede it in output order until a cancel flag is sent, which permits us to update some parameters of the object or even delete the object completely. New objects could also be introduced in time. The specifics of the syntax that we propose are shown in Section </w:t>
      </w:r>
      <w:r w:rsidRPr="002C36F9">
        <w:rPr>
          <w:lang w:val="en-CA"/>
        </w:rPr>
        <w:fldChar w:fldCharType="begin"/>
      </w:r>
      <w:r w:rsidRPr="002C36F9">
        <w:rPr>
          <w:lang w:val="en-CA"/>
        </w:rPr>
        <w:instrText xml:space="preserve"> REF _Ref12655166 \r \h </w:instrText>
      </w:r>
      <w:r w:rsidR="002C36F9">
        <w:rPr>
          <w:lang w:val="en-CA"/>
        </w:rPr>
        <w:instrText xml:space="preserve"> \* MERGEFORMAT </w:instrText>
      </w:r>
      <w:r w:rsidRPr="002C36F9">
        <w:rPr>
          <w:lang w:val="en-CA"/>
        </w:rPr>
      </w:r>
      <w:r w:rsidRPr="002C36F9">
        <w:rPr>
          <w:lang w:val="en-CA"/>
        </w:rPr>
        <w:fldChar w:fldCharType="separate"/>
      </w:r>
      <w:r w:rsidRPr="002C36F9">
        <w:rPr>
          <w:lang w:val="en-CA"/>
        </w:rPr>
        <w:t>3</w:t>
      </w:r>
      <w:r w:rsidRPr="002C36F9">
        <w:rPr>
          <w:lang w:val="en-CA"/>
        </w:rPr>
        <w:fldChar w:fldCharType="end"/>
      </w:r>
      <w:r w:rsidRPr="002C36F9">
        <w:rPr>
          <w:lang w:val="en-CA"/>
        </w:rPr>
        <w:t>.</w:t>
      </w:r>
      <w:r w:rsidR="00463A03" w:rsidRPr="002C36F9">
        <w:rPr>
          <w:lang w:val="en-CA"/>
        </w:rPr>
        <w:t xml:space="preserve"> The syntax in that section could also be extended with additional information, such as whether the object has temporarily disappeared from the scene instead of needing to be removed outright</w:t>
      </w:r>
      <w:r w:rsidR="00463A03" w:rsidRPr="002C36F9">
        <w:rPr>
          <w:rStyle w:val="FootnoteReference"/>
          <w:lang w:val="en-CA"/>
        </w:rPr>
        <w:footnoteReference w:id="1"/>
      </w:r>
      <w:r w:rsidR="00463A03" w:rsidRPr="002C36F9">
        <w:rPr>
          <w:lang w:val="en-CA"/>
        </w:rPr>
        <w:t xml:space="preserve">, additional flags/parameters to signal partial updating of some information, e.g. only of the 2D or 3D size that corresponds to the object, association with patch tile groups, </w:t>
      </w:r>
      <w:r w:rsidR="000458E3">
        <w:rPr>
          <w:lang w:val="en-CA"/>
        </w:rPr>
        <w:t xml:space="preserve">number and type of </w:t>
      </w:r>
      <w:proofErr w:type="spellStart"/>
      <w:r w:rsidR="000458E3">
        <w:rPr>
          <w:lang w:val="en-CA"/>
        </w:rPr>
        <w:t>materials,</w:t>
      </w:r>
      <w:r w:rsidR="00463A03" w:rsidRPr="002C36F9">
        <w:rPr>
          <w:lang w:val="en-CA"/>
        </w:rPr>
        <w:t>the</w:t>
      </w:r>
      <w:proofErr w:type="spellEnd"/>
      <w:r w:rsidR="00463A03" w:rsidRPr="002C36F9">
        <w:rPr>
          <w:lang w:val="en-CA"/>
        </w:rPr>
        <w:t xml:space="preserve"> number of patches expected to be found in the area corresponding to the tiling segment, </w:t>
      </w:r>
      <w:r w:rsidR="00463A03" w:rsidRPr="005465A5">
        <w:rPr>
          <w:lang w:val="en-CA"/>
        </w:rPr>
        <w:t>overall number of expected decoded points</w:t>
      </w:r>
      <w:r w:rsidR="00463A03" w:rsidRPr="002C36F9">
        <w:rPr>
          <w:lang w:val="en-CA"/>
        </w:rPr>
        <w:t xml:space="preserve">, </w:t>
      </w:r>
      <w:r w:rsidR="002C36F9" w:rsidRPr="002C36F9">
        <w:rPr>
          <w:lang w:val="en-CA"/>
        </w:rPr>
        <w:t xml:space="preserve">intent of the tiling segment (e.g. random access versus scalability), and </w:t>
      </w:r>
      <w:r w:rsidR="00463A03" w:rsidRPr="002C36F9">
        <w:rPr>
          <w:lang w:val="en-CA"/>
        </w:rPr>
        <w:t xml:space="preserve">layer information for scalability purposes </w:t>
      </w:r>
      <w:r w:rsidR="002C36F9" w:rsidRPr="002C36F9">
        <w:rPr>
          <w:lang w:val="en-CA"/>
        </w:rPr>
        <w:t>amongst others</w:t>
      </w:r>
      <w:r w:rsidR="00463A03" w:rsidRPr="002C36F9">
        <w:rPr>
          <w:lang w:val="en-CA"/>
        </w:rPr>
        <w:t xml:space="preserve">. </w:t>
      </w:r>
      <w:r w:rsidR="002C36F9" w:rsidRPr="002C36F9">
        <w:rPr>
          <w:lang w:val="en-CA"/>
        </w:rPr>
        <w:t xml:space="preserve">We will let the topic of what additional </w:t>
      </w:r>
      <w:r w:rsidR="002C36F9" w:rsidRPr="002C36F9">
        <w:rPr>
          <w:lang w:val="en-CA"/>
        </w:rPr>
        <w:lastRenderedPageBreak/>
        <w:t xml:space="preserve">parameters we should maybe consider to include in this SEI message as part of the decision process for its adoption. </w:t>
      </w:r>
    </w:p>
    <w:p w14:paraId="3A22F55D" w14:textId="6259135D" w:rsidR="0032791A" w:rsidRPr="002C36F9" w:rsidRDefault="0075748D" w:rsidP="00C00D99">
      <w:pPr>
        <w:pStyle w:val="Heading1"/>
        <w:rPr>
          <w:rFonts w:ascii="Times New Roman" w:hAnsi="Times New Roman"/>
          <w:lang w:val="en-CA"/>
        </w:rPr>
      </w:pPr>
      <w:bookmarkStart w:id="2" w:name="_Ref12655166"/>
      <w:r w:rsidRPr="002C36F9">
        <w:rPr>
          <w:rFonts w:ascii="Times New Roman" w:hAnsi="Times New Roman"/>
          <w:lang w:val="en-CA"/>
        </w:rPr>
        <w:t>Volumetric Tiling Information SEI message syntax</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765F73" w:rsidRPr="002C36F9" w14:paraId="676735C6" w14:textId="77777777" w:rsidTr="00917B96">
        <w:trPr>
          <w:cantSplit/>
          <w:jc w:val="center"/>
        </w:trPr>
        <w:tc>
          <w:tcPr>
            <w:tcW w:w="7920" w:type="dxa"/>
          </w:tcPr>
          <w:p w14:paraId="31C4E14F" w14:textId="5A7F69F1" w:rsidR="00765F73" w:rsidRPr="002C36F9" w:rsidRDefault="00174D84" w:rsidP="00917B96">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sz w:val="20"/>
              </w:rPr>
            </w:pPr>
            <w:r w:rsidRPr="002C36F9">
              <w:rPr>
                <w:noProof/>
                <w:sz w:val="20"/>
              </w:rPr>
              <w:t>volumetric</w:t>
            </w:r>
            <w:r w:rsidR="00765F73" w:rsidRPr="002C36F9">
              <w:rPr>
                <w:noProof/>
                <w:sz w:val="20"/>
              </w:rPr>
              <w:t>_</w:t>
            </w:r>
            <w:r w:rsidRPr="002C36F9">
              <w:rPr>
                <w:noProof/>
                <w:sz w:val="20"/>
              </w:rPr>
              <w:t>tiling</w:t>
            </w:r>
            <w:r w:rsidR="00765F73" w:rsidRPr="002C36F9">
              <w:rPr>
                <w:noProof/>
                <w:sz w:val="20"/>
              </w:rPr>
              <w:t>_</w:t>
            </w:r>
            <w:proofErr w:type="gramStart"/>
            <w:r w:rsidR="002B29D5" w:rsidRPr="002C36F9">
              <w:rPr>
                <w:noProof/>
                <w:sz w:val="20"/>
              </w:rPr>
              <w:t>info</w:t>
            </w:r>
            <w:r w:rsidR="00765F73" w:rsidRPr="002C36F9">
              <w:rPr>
                <w:rFonts w:eastAsia="Malgun Gothic"/>
                <w:sz w:val="20"/>
              </w:rPr>
              <w:t>( </w:t>
            </w:r>
            <w:proofErr w:type="spellStart"/>
            <w:r w:rsidR="00765F73" w:rsidRPr="002C36F9">
              <w:rPr>
                <w:rFonts w:eastAsia="Malgun Gothic"/>
                <w:sz w:val="20"/>
              </w:rPr>
              <w:t>payloadSize</w:t>
            </w:r>
            <w:proofErr w:type="spellEnd"/>
            <w:proofErr w:type="gramEnd"/>
            <w:r w:rsidR="00765F73" w:rsidRPr="002C36F9">
              <w:rPr>
                <w:rFonts w:eastAsia="Malgun Gothic"/>
                <w:sz w:val="20"/>
              </w:rPr>
              <w:t> ) {</w:t>
            </w:r>
          </w:p>
        </w:tc>
        <w:tc>
          <w:tcPr>
            <w:tcW w:w="1157" w:type="dxa"/>
          </w:tcPr>
          <w:p w14:paraId="69045CC1" w14:textId="77777777" w:rsidR="00765F73" w:rsidRPr="002C36F9" w:rsidRDefault="00765F73" w:rsidP="00917B96">
            <w:pPr>
              <w:keepNext/>
              <w:keepLines/>
              <w:tabs>
                <w:tab w:val="left" w:pos="794"/>
                <w:tab w:val="left" w:pos="1191"/>
                <w:tab w:val="left" w:pos="1588"/>
                <w:tab w:val="left" w:pos="1985"/>
              </w:tabs>
              <w:spacing w:before="20" w:after="40"/>
              <w:jc w:val="center"/>
              <w:rPr>
                <w:rFonts w:eastAsia="Malgun Gothic"/>
                <w:bCs/>
                <w:sz w:val="20"/>
              </w:rPr>
            </w:pPr>
            <w:r w:rsidRPr="002C36F9">
              <w:rPr>
                <w:rFonts w:eastAsia="Malgun Gothic"/>
                <w:b/>
                <w:bCs/>
                <w:sz w:val="20"/>
              </w:rPr>
              <w:t>Descriptor</w:t>
            </w:r>
          </w:p>
        </w:tc>
      </w:tr>
      <w:tr w:rsidR="00765F73" w:rsidRPr="002C36F9" w14:paraId="3E87CFB5" w14:textId="77777777" w:rsidTr="00917B96">
        <w:trPr>
          <w:cantSplit/>
          <w:jc w:val="center"/>
        </w:trPr>
        <w:tc>
          <w:tcPr>
            <w:tcW w:w="7920" w:type="dxa"/>
          </w:tcPr>
          <w:p w14:paraId="7D86C8B7" w14:textId="39EF4E08" w:rsidR="00765F73" w:rsidRPr="002C36F9" w:rsidRDefault="00765F73" w:rsidP="00917B96">
            <w:pPr>
              <w:keepNext/>
              <w:keepLines/>
              <w:tabs>
                <w:tab w:val="left" w:pos="216"/>
                <w:tab w:val="left" w:pos="432"/>
                <w:tab w:val="left" w:pos="648"/>
                <w:tab w:val="left" w:pos="864"/>
                <w:tab w:val="left" w:pos="1296"/>
                <w:tab w:val="left" w:pos="1512"/>
                <w:tab w:val="left" w:pos="1728"/>
                <w:tab w:val="left" w:pos="1944"/>
                <w:tab w:val="left" w:pos="2160"/>
              </w:tabs>
              <w:spacing w:before="20" w:after="40"/>
              <w:rPr>
                <w:b/>
                <w:sz w:val="20"/>
                <w:lang w:eastAsia="ko-KR"/>
              </w:rPr>
            </w:pPr>
            <w:r w:rsidRPr="002C36F9">
              <w:rPr>
                <w:rFonts w:eastAsia="Malgun Gothic"/>
                <w:noProof/>
                <w:sz w:val="20"/>
              </w:rPr>
              <w:tab/>
            </w:r>
            <w:r w:rsidR="00174D84" w:rsidRPr="002C36F9">
              <w:rPr>
                <w:rFonts w:eastAsia="Malgun Gothic"/>
                <w:b/>
                <w:noProof/>
                <w:sz w:val="20"/>
              </w:rPr>
              <w:t>vti</w:t>
            </w:r>
            <w:r w:rsidRPr="002C36F9">
              <w:rPr>
                <w:rFonts w:eastAsia="Malgun Gothic"/>
                <w:b/>
                <w:noProof/>
                <w:sz w:val="20"/>
              </w:rPr>
              <w:t>_</w:t>
            </w:r>
            <w:r w:rsidRPr="002C36F9">
              <w:rPr>
                <w:rFonts w:eastAsia="Malgun Gothic"/>
                <w:b/>
                <w:bCs/>
                <w:noProof/>
                <w:sz w:val="20"/>
              </w:rPr>
              <w:t>cancel_flag</w:t>
            </w:r>
          </w:p>
        </w:tc>
        <w:tc>
          <w:tcPr>
            <w:tcW w:w="1157" w:type="dxa"/>
          </w:tcPr>
          <w:p w14:paraId="36CF01E0" w14:textId="77777777" w:rsidR="00765F73" w:rsidRPr="002C36F9" w:rsidRDefault="00765F73" w:rsidP="00917B96">
            <w:pPr>
              <w:keepNext/>
              <w:keepLines/>
              <w:tabs>
                <w:tab w:val="left" w:pos="794"/>
                <w:tab w:val="left" w:pos="1191"/>
                <w:tab w:val="left" w:pos="1588"/>
                <w:tab w:val="left" w:pos="1985"/>
              </w:tabs>
              <w:spacing w:before="20" w:after="40"/>
              <w:jc w:val="center"/>
              <w:rPr>
                <w:bCs/>
                <w:sz w:val="20"/>
                <w:lang w:eastAsia="ko-KR"/>
              </w:rPr>
            </w:pPr>
            <w:r w:rsidRPr="002C36F9">
              <w:rPr>
                <w:rFonts w:eastAsia="Malgun Gothic"/>
                <w:noProof/>
                <w:sz w:val="20"/>
              </w:rPr>
              <w:t>u(1)</w:t>
            </w:r>
          </w:p>
        </w:tc>
      </w:tr>
      <w:tr w:rsidR="00765F73" w:rsidRPr="002C36F9" w14:paraId="06637108" w14:textId="77777777" w:rsidTr="00917B96">
        <w:trPr>
          <w:cantSplit/>
          <w:jc w:val="center"/>
        </w:trPr>
        <w:tc>
          <w:tcPr>
            <w:tcW w:w="7920" w:type="dxa"/>
          </w:tcPr>
          <w:p w14:paraId="7B382AB7" w14:textId="5D726E7E" w:rsidR="00765F73" w:rsidRPr="002C36F9" w:rsidRDefault="00765F73" w:rsidP="00917B96">
            <w:pPr>
              <w:keepNext/>
              <w:keepLines/>
              <w:tabs>
                <w:tab w:val="left" w:pos="216"/>
                <w:tab w:val="left" w:pos="432"/>
                <w:tab w:val="left" w:pos="648"/>
                <w:tab w:val="left" w:pos="864"/>
                <w:tab w:val="left" w:pos="1296"/>
                <w:tab w:val="left" w:pos="1512"/>
                <w:tab w:val="left" w:pos="1728"/>
                <w:tab w:val="left" w:pos="1944"/>
                <w:tab w:val="left" w:pos="2160"/>
              </w:tabs>
              <w:spacing w:before="20" w:after="40"/>
              <w:rPr>
                <w:bCs/>
                <w:noProof/>
                <w:sz w:val="20"/>
              </w:rPr>
            </w:pPr>
            <w:r w:rsidRPr="002C36F9">
              <w:rPr>
                <w:bCs/>
                <w:noProof/>
                <w:sz w:val="20"/>
              </w:rPr>
              <w:tab/>
              <w:t>if (!</w:t>
            </w:r>
            <w:r w:rsidR="00174D84" w:rsidRPr="002C36F9">
              <w:rPr>
                <w:bCs/>
                <w:noProof/>
                <w:sz w:val="20"/>
              </w:rPr>
              <w:t>vti</w:t>
            </w:r>
            <w:r w:rsidRPr="002C36F9">
              <w:rPr>
                <w:bCs/>
                <w:noProof/>
                <w:sz w:val="20"/>
              </w:rPr>
              <w:t>_cancel_flag) {</w:t>
            </w:r>
          </w:p>
        </w:tc>
        <w:tc>
          <w:tcPr>
            <w:tcW w:w="1157" w:type="dxa"/>
          </w:tcPr>
          <w:p w14:paraId="34CBB820" w14:textId="77777777" w:rsidR="00765F73" w:rsidRPr="002C36F9" w:rsidRDefault="00765F73" w:rsidP="00917B96">
            <w:pPr>
              <w:keepNext/>
              <w:keepLines/>
              <w:tabs>
                <w:tab w:val="left" w:pos="794"/>
                <w:tab w:val="left" w:pos="1191"/>
                <w:tab w:val="left" w:pos="1588"/>
                <w:tab w:val="left" w:pos="1985"/>
              </w:tabs>
              <w:spacing w:before="20" w:after="40"/>
              <w:jc w:val="center"/>
              <w:rPr>
                <w:rFonts w:eastAsia="Malgun Gothic"/>
                <w:noProof/>
                <w:sz w:val="20"/>
              </w:rPr>
            </w:pPr>
          </w:p>
        </w:tc>
      </w:tr>
      <w:tr w:rsidR="005C7CCD" w:rsidRPr="002C36F9" w14:paraId="0CAAD41D" w14:textId="77777777" w:rsidTr="00FA168E">
        <w:trPr>
          <w:cantSplit/>
          <w:jc w:val="center"/>
        </w:trPr>
        <w:tc>
          <w:tcPr>
            <w:tcW w:w="7920" w:type="dxa"/>
          </w:tcPr>
          <w:p w14:paraId="6E438E50" w14:textId="77777777" w:rsidR="005C7CCD" w:rsidRPr="002C36F9" w:rsidRDefault="005C7CCD" w:rsidP="00FA168E">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noProof/>
                <w:sz w:val="20"/>
              </w:rPr>
              <w:tab/>
              <w:t>vti_object_label_present_flag</w:t>
            </w:r>
          </w:p>
        </w:tc>
        <w:tc>
          <w:tcPr>
            <w:tcW w:w="1157" w:type="dxa"/>
          </w:tcPr>
          <w:p w14:paraId="30B78D0C" w14:textId="77777777" w:rsidR="005C7CCD" w:rsidRPr="002C36F9" w:rsidRDefault="005C7CCD" w:rsidP="00FA168E">
            <w:pPr>
              <w:keepNext/>
              <w:keepLines/>
              <w:tabs>
                <w:tab w:val="left" w:pos="794"/>
                <w:tab w:val="left" w:pos="1191"/>
                <w:tab w:val="left" w:pos="1588"/>
                <w:tab w:val="left" w:pos="1985"/>
              </w:tabs>
              <w:spacing w:before="20" w:after="40"/>
              <w:jc w:val="center"/>
              <w:rPr>
                <w:rFonts w:eastAsia="Malgun Gothic"/>
                <w:bCs/>
                <w:sz w:val="20"/>
              </w:rPr>
            </w:pPr>
            <w:r w:rsidRPr="002C36F9">
              <w:rPr>
                <w:bCs/>
                <w:noProof/>
                <w:sz w:val="20"/>
              </w:rPr>
              <w:t>u(1)</w:t>
            </w:r>
          </w:p>
        </w:tc>
      </w:tr>
      <w:tr w:rsidR="00986C19" w:rsidRPr="002C36F9" w14:paraId="5D606BEC" w14:textId="77777777" w:rsidTr="00FA168E">
        <w:trPr>
          <w:cantSplit/>
          <w:jc w:val="center"/>
        </w:trPr>
        <w:tc>
          <w:tcPr>
            <w:tcW w:w="7920" w:type="dxa"/>
          </w:tcPr>
          <w:p w14:paraId="3F5561DA" w14:textId="2A6E03DF" w:rsidR="00986C19" w:rsidRPr="0020773B" w:rsidRDefault="0020773B" w:rsidP="00FA168E">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noProof/>
                <w:sz w:val="20"/>
              </w:rPr>
              <w:tab/>
            </w:r>
            <w:r w:rsidRPr="005465A5">
              <w:rPr>
                <w:b/>
                <w:bCs/>
                <w:noProof/>
                <w:sz w:val="20"/>
              </w:rPr>
              <w:t>vti_3d_</w:t>
            </w:r>
            <w:r w:rsidRPr="005465A5">
              <w:rPr>
                <w:b/>
                <w:noProof/>
                <w:sz w:val="20"/>
              </w:rPr>
              <w:t>bounding_box_present_flag</w:t>
            </w:r>
          </w:p>
        </w:tc>
        <w:tc>
          <w:tcPr>
            <w:tcW w:w="1157" w:type="dxa"/>
          </w:tcPr>
          <w:p w14:paraId="4997BDFD" w14:textId="39900CA1" w:rsidR="00986C19" w:rsidRPr="002C36F9" w:rsidRDefault="0020773B" w:rsidP="00FA168E">
            <w:pPr>
              <w:keepNext/>
              <w:keepLines/>
              <w:tabs>
                <w:tab w:val="left" w:pos="794"/>
                <w:tab w:val="left" w:pos="1191"/>
                <w:tab w:val="left" w:pos="1588"/>
                <w:tab w:val="left" w:pos="1985"/>
              </w:tabs>
              <w:spacing w:before="20" w:after="40"/>
              <w:jc w:val="center"/>
              <w:rPr>
                <w:bCs/>
                <w:noProof/>
                <w:sz w:val="20"/>
              </w:rPr>
            </w:pPr>
            <w:r w:rsidRPr="002C36F9">
              <w:rPr>
                <w:bCs/>
                <w:noProof/>
                <w:sz w:val="20"/>
              </w:rPr>
              <w:t>u(1)</w:t>
            </w:r>
          </w:p>
        </w:tc>
      </w:tr>
      <w:tr w:rsidR="0020773B" w:rsidRPr="002C36F9" w14:paraId="6CDE4C3D" w14:textId="77777777" w:rsidTr="00FA168E">
        <w:trPr>
          <w:cantSplit/>
          <w:jc w:val="center"/>
        </w:trPr>
        <w:tc>
          <w:tcPr>
            <w:tcW w:w="7920" w:type="dxa"/>
          </w:tcPr>
          <w:p w14:paraId="09F683E1" w14:textId="2E18815F" w:rsidR="0020773B" w:rsidRPr="002C36F9" w:rsidRDefault="0020773B" w:rsidP="00FA168E">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noProof/>
                <w:sz w:val="20"/>
              </w:rPr>
              <w:tab/>
            </w:r>
            <w:r w:rsidRPr="0020773B">
              <w:rPr>
                <w:b/>
                <w:bCs/>
                <w:noProof/>
                <w:sz w:val="20"/>
              </w:rPr>
              <w:t>vti_object_</w:t>
            </w:r>
            <w:r w:rsidR="006F27D4">
              <w:rPr>
                <w:b/>
                <w:bCs/>
                <w:noProof/>
                <w:sz w:val="20"/>
              </w:rPr>
              <w:t>priority</w:t>
            </w:r>
            <w:r w:rsidRPr="0020773B">
              <w:rPr>
                <w:b/>
                <w:bCs/>
                <w:noProof/>
                <w:sz w:val="20"/>
              </w:rPr>
              <w:t>_present_flag</w:t>
            </w:r>
          </w:p>
        </w:tc>
        <w:tc>
          <w:tcPr>
            <w:tcW w:w="1157" w:type="dxa"/>
          </w:tcPr>
          <w:p w14:paraId="512E00B7" w14:textId="2433677B" w:rsidR="0020773B" w:rsidRPr="002C36F9" w:rsidRDefault="0020773B" w:rsidP="00FA168E">
            <w:pPr>
              <w:keepNext/>
              <w:keepLines/>
              <w:tabs>
                <w:tab w:val="left" w:pos="794"/>
                <w:tab w:val="left" w:pos="1191"/>
                <w:tab w:val="left" w:pos="1588"/>
                <w:tab w:val="left" w:pos="1985"/>
              </w:tabs>
              <w:spacing w:before="20" w:after="40"/>
              <w:jc w:val="center"/>
              <w:rPr>
                <w:bCs/>
                <w:noProof/>
                <w:sz w:val="20"/>
              </w:rPr>
            </w:pPr>
            <w:r w:rsidRPr="002C36F9">
              <w:rPr>
                <w:bCs/>
                <w:noProof/>
                <w:sz w:val="20"/>
              </w:rPr>
              <w:t>u(1)</w:t>
            </w:r>
          </w:p>
        </w:tc>
      </w:tr>
      <w:tr w:rsidR="0020773B" w:rsidRPr="002C36F9" w14:paraId="15D0E5F6" w14:textId="77777777" w:rsidTr="00FA168E">
        <w:trPr>
          <w:cantSplit/>
          <w:jc w:val="center"/>
        </w:trPr>
        <w:tc>
          <w:tcPr>
            <w:tcW w:w="7920" w:type="dxa"/>
          </w:tcPr>
          <w:p w14:paraId="1E30EB5E" w14:textId="345C6982" w:rsidR="0020773B" w:rsidRPr="002C36F9" w:rsidRDefault="0020773B" w:rsidP="00FA168E">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noProof/>
                <w:sz w:val="20"/>
              </w:rPr>
              <w:tab/>
            </w:r>
            <w:r w:rsidRPr="0020773B">
              <w:rPr>
                <w:b/>
                <w:noProof/>
                <w:sz w:val="20"/>
              </w:rPr>
              <w:t>vti_object_</w:t>
            </w:r>
            <w:r w:rsidR="0039502C">
              <w:rPr>
                <w:b/>
                <w:noProof/>
                <w:sz w:val="20"/>
              </w:rPr>
              <w:t>hidden</w:t>
            </w:r>
            <w:r w:rsidRPr="0020773B">
              <w:rPr>
                <w:b/>
                <w:noProof/>
                <w:sz w:val="20"/>
              </w:rPr>
              <w:t>_present_flag</w:t>
            </w:r>
          </w:p>
        </w:tc>
        <w:tc>
          <w:tcPr>
            <w:tcW w:w="1157" w:type="dxa"/>
          </w:tcPr>
          <w:p w14:paraId="55C230A4" w14:textId="3DECDF7D" w:rsidR="0020773B" w:rsidRPr="002C36F9" w:rsidRDefault="0020773B" w:rsidP="00FA168E">
            <w:pPr>
              <w:keepNext/>
              <w:keepLines/>
              <w:tabs>
                <w:tab w:val="left" w:pos="794"/>
                <w:tab w:val="left" w:pos="1191"/>
                <w:tab w:val="left" w:pos="1588"/>
                <w:tab w:val="left" w:pos="1985"/>
              </w:tabs>
              <w:spacing w:before="20" w:after="40"/>
              <w:jc w:val="center"/>
              <w:rPr>
                <w:bCs/>
                <w:noProof/>
                <w:sz w:val="20"/>
              </w:rPr>
            </w:pPr>
            <w:r w:rsidRPr="002C36F9">
              <w:rPr>
                <w:bCs/>
                <w:noProof/>
                <w:sz w:val="20"/>
              </w:rPr>
              <w:t>u(1)</w:t>
            </w:r>
          </w:p>
        </w:tc>
      </w:tr>
      <w:tr w:rsidR="006F27D4" w:rsidRPr="002C36F9" w14:paraId="7C408364" w14:textId="77777777" w:rsidTr="00FA168E">
        <w:trPr>
          <w:cantSplit/>
          <w:jc w:val="center"/>
        </w:trPr>
        <w:tc>
          <w:tcPr>
            <w:tcW w:w="7920" w:type="dxa"/>
          </w:tcPr>
          <w:p w14:paraId="0ACC057E" w14:textId="66D5EEA9" w:rsidR="006F27D4" w:rsidRPr="002C36F9" w:rsidRDefault="006F27D4" w:rsidP="006F27D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noProof/>
                <w:sz w:val="20"/>
              </w:rPr>
              <w:tab/>
            </w:r>
            <w:r w:rsidRPr="0020773B">
              <w:rPr>
                <w:b/>
                <w:noProof/>
                <w:sz w:val="20"/>
              </w:rPr>
              <w:t>vti_object_</w:t>
            </w:r>
            <w:r>
              <w:rPr>
                <w:b/>
                <w:noProof/>
                <w:sz w:val="20"/>
              </w:rPr>
              <w:t>collision_shape</w:t>
            </w:r>
            <w:r w:rsidRPr="0020773B">
              <w:rPr>
                <w:b/>
                <w:noProof/>
                <w:sz w:val="20"/>
              </w:rPr>
              <w:t>_present_flag</w:t>
            </w:r>
          </w:p>
        </w:tc>
        <w:tc>
          <w:tcPr>
            <w:tcW w:w="1157" w:type="dxa"/>
          </w:tcPr>
          <w:p w14:paraId="4FFB7190" w14:textId="10C80226" w:rsidR="006F27D4" w:rsidRPr="002C36F9" w:rsidRDefault="006F27D4" w:rsidP="006F27D4">
            <w:pPr>
              <w:keepNext/>
              <w:keepLines/>
              <w:tabs>
                <w:tab w:val="left" w:pos="794"/>
                <w:tab w:val="left" w:pos="1191"/>
                <w:tab w:val="left" w:pos="1588"/>
                <w:tab w:val="left" w:pos="1985"/>
              </w:tabs>
              <w:spacing w:before="20" w:after="40"/>
              <w:jc w:val="center"/>
              <w:rPr>
                <w:bCs/>
                <w:noProof/>
                <w:sz w:val="20"/>
              </w:rPr>
            </w:pPr>
            <w:r>
              <w:rPr>
                <w:bCs/>
                <w:noProof/>
                <w:sz w:val="20"/>
              </w:rPr>
              <w:t>u(1)</w:t>
            </w:r>
          </w:p>
        </w:tc>
      </w:tr>
      <w:tr w:rsidR="005C7CCD" w:rsidRPr="002C36F9" w14:paraId="4B76B8CB" w14:textId="77777777" w:rsidTr="00FA168E">
        <w:trPr>
          <w:cantSplit/>
          <w:jc w:val="center"/>
        </w:trPr>
        <w:tc>
          <w:tcPr>
            <w:tcW w:w="7920" w:type="dxa"/>
          </w:tcPr>
          <w:p w14:paraId="698EE9FE" w14:textId="77777777" w:rsidR="005C7CCD" w:rsidRPr="002C36F9" w:rsidRDefault="005C7CCD" w:rsidP="00FA168E">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noProof/>
                <w:sz w:val="20"/>
              </w:rPr>
              <w:tab/>
            </w:r>
            <w:r w:rsidRPr="0020773B">
              <w:rPr>
                <w:b/>
                <w:noProof/>
                <w:sz w:val="20"/>
              </w:rPr>
              <w:t>vti_object_</w:t>
            </w:r>
            <w:r w:rsidRPr="002C1D75">
              <w:rPr>
                <w:b/>
                <w:noProof/>
                <w:sz w:val="20"/>
              </w:rPr>
              <w:t>dependency</w:t>
            </w:r>
            <w:r w:rsidRPr="0020773B">
              <w:rPr>
                <w:b/>
                <w:noProof/>
                <w:sz w:val="20"/>
              </w:rPr>
              <w:t>_present_flag</w:t>
            </w:r>
          </w:p>
        </w:tc>
        <w:tc>
          <w:tcPr>
            <w:tcW w:w="1157" w:type="dxa"/>
          </w:tcPr>
          <w:p w14:paraId="2AB3B6C0" w14:textId="77777777" w:rsidR="005C7CCD" w:rsidRPr="002C36F9" w:rsidRDefault="005C7CCD" w:rsidP="00FA168E">
            <w:pPr>
              <w:keepNext/>
              <w:keepLines/>
              <w:tabs>
                <w:tab w:val="left" w:pos="794"/>
                <w:tab w:val="left" w:pos="1191"/>
                <w:tab w:val="left" w:pos="1588"/>
                <w:tab w:val="left" w:pos="1985"/>
              </w:tabs>
              <w:spacing w:before="20" w:after="40"/>
              <w:jc w:val="center"/>
              <w:rPr>
                <w:bCs/>
                <w:noProof/>
                <w:sz w:val="20"/>
              </w:rPr>
            </w:pPr>
            <w:r>
              <w:rPr>
                <w:bCs/>
                <w:noProof/>
                <w:sz w:val="20"/>
              </w:rPr>
              <w:t>u(1)</w:t>
            </w:r>
          </w:p>
        </w:tc>
      </w:tr>
      <w:tr w:rsidR="00CE5AD9" w:rsidRPr="002C36F9" w14:paraId="76237051" w14:textId="77777777" w:rsidTr="00917B96">
        <w:trPr>
          <w:cantSplit/>
          <w:jc w:val="center"/>
        </w:trPr>
        <w:tc>
          <w:tcPr>
            <w:tcW w:w="7920" w:type="dxa"/>
          </w:tcPr>
          <w:p w14:paraId="11B55CA5" w14:textId="10F14C75"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noProof/>
                <w:sz w:val="20"/>
              </w:rPr>
              <w:t>if( vti_object_label_present_flag ) {</w:t>
            </w:r>
          </w:p>
        </w:tc>
        <w:tc>
          <w:tcPr>
            <w:tcW w:w="1157" w:type="dxa"/>
          </w:tcPr>
          <w:p w14:paraId="75AFD8F7"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387CAFB6" w14:textId="77777777" w:rsidTr="00917B96">
        <w:trPr>
          <w:cantSplit/>
          <w:jc w:val="center"/>
        </w:trPr>
        <w:tc>
          <w:tcPr>
            <w:tcW w:w="7920" w:type="dxa"/>
          </w:tcPr>
          <w:p w14:paraId="4898C58B" w14:textId="1C3ADEEC"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t>vti</w:t>
            </w:r>
            <w:r w:rsidRPr="002C36F9">
              <w:rPr>
                <w:b/>
                <w:noProof/>
                <w:sz w:val="20"/>
              </w:rPr>
              <w:t>_object</w:t>
            </w:r>
            <w:r w:rsidRPr="002C36F9">
              <w:rPr>
                <w:b/>
                <w:bCs/>
                <w:noProof/>
                <w:sz w:val="20"/>
              </w:rPr>
              <w:t>_label_language_present_flag</w:t>
            </w:r>
          </w:p>
        </w:tc>
        <w:tc>
          <w:tcPr>
            <w:tcW w:w="1157" w:type="dxa"/>
          </w:tcPr>
          <w:p w14:paraId="27DF318D"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r w:rsidRPr="002C36F9">
              <w:rPr>
                <w:bCs/>
                <w:noProof/>
                <w:sz w:val="20"/>
              </w:rPr>
              <w:t>u(1)</w:t>
            </w:r>
          </w:p>
        </w:tc>
      </w:tr>
      <w:tr w:rsidR="00CE5AD9" w:rsidRPr="002C36F9" w14:paraId="6237D203" w14:textId="77777777" w:rsidTr="00917B96">
        <w:trPr>
          <w:cantSplit/>
          <w:jc w:val="center"/>
        </w:trPr>
        <w:tc>
          <w:tcPr>
            <w:tcW w:w="7920" w:type="dxa"/>
          </w:tcPr>
          <w:p w14:paraId="226DA984" w14:textId="620C8ED2"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r w:rsidRPr="002C36F9">
              <w:rPr>
                <w:noProof/>
                <w:sz w:val="20"/>
              </w:rPr>
              <w:t>if( vti_object_label_language_present_flag ) {</w:t>
            </w:r>
          </w:p>
        </w:tc>
        <w:tc>
          <w:tcPr>
            <w:tcW w:w="1157" w:type="dxa"/>
          </w:tcPr>
          <w:p w14:paraId="640D02F8"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01879F9D" w14:textId="77777777" w:rsidTr="00917B96">
        <w:trPr>
          <w:cantSplit/>
          <w:jc w:val="center"/>
        </w:trPr>
        <w:tc>
          <w:tcPr>
            <w:tcW w:w="7920" w:type="dxa"/>
          </w:tcPr>
          <w:p w14:paraId="1280A8D7"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while( !byte_aligned( ) )</w:t>
            </w:r>
          </w:p>
        </w:tc>
        <w:tc>
          <w:tcPr>
            <w:tcW w:w="1157" w:type="dxa"/>
          </w:tcPr>
          <w:p w14:paraId="6CD9FB39"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087AF973" w14:textId="77777777" w:rsidTr="00917B96">
        <w:trPr>
          <w:cantSplit/>
          <w:jc w:val="center"/>
        </w:trPr>
        <w:tc>
          <w:tcPr>
            <w:tcW w:w="7920" w:type="dxa"/>
          </w:tcPr>
          <w:p w14:paraId="4B02FEB6" w14:textId="7A31C89A"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vti_bit_equal_to_zero</w:t>
            </w:r>
            <w:r w:rsidRPr="002C36F9">
              <w:rPr>
                <w:bCs/>
                <w:noProof/>
                <w:sz w:val="20"/>
              </w:rPr>
              <w:t xml:space="preserve"> </w:t>
            </w:r>
            <w:r w:rsidRPr="002C36F9">
              <w:rPr>
                <w:noProof/>
                <w:sz w:val="20"/>
              </w:rPr>
              <w:t>/* equal to 0 */</w:t>
            </w:r>
          </w:p>
        </w:tc>
        <w:tc>
          <w:tcPr>
            <w:tcW w:w="1157" w:type="dxa"/>
          </w:tcPr>
          <w:p w14:paraId="4CF25A31"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r w:rsidRPr="002C36F9">
              <w:rPr>
                <w:bCs/>
                <w:noProof/>
                <w:sz w:val="20"/>
              </w:rPr>
              <w:t>f(1)</w:t>
            </w:r>
          </w:p>
        </w:tc>
      </w:tr>
      <w:tr w:rsidR="00CE5AD9" w:rsidRPr="002C36F9" w14:paraId="1256F8D0" w14:textId="77777777" w:rsidTr="00917B96">
        <w:trPr>
          <w:cantSplit/>
          <w:jc w:val="center"/>
        </w:trPr>
        <w:tc>
          <w:tcPr>
            <w:tcW w:w="7920" w:type="dxa"/>
          </w:tcPr>
          <w:p w14:paraId="70C0569D" w14:textId="41EF0150"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noProof/>
                <w:sz w:val="20"/>
              </w:rPr>
              <w:tab/>
            </w:r>
            <w:r w:rsidRPr="002C36F9">
              <w:rPr>
                <w:b/>
                <w:noProof/>
                <w:sz w:val="20"/>
              </w:rPr>
              <w:tab/>
            </w:r>
            <w:r w:rsidRPr="002C36F9">
              <w:rPr>
                <w:b/>
                <w:bCs/>
                <w:noProof/>
                <w:sz w:val="20"/>
              </w:rPr>
              <w:tab/>
            </w:r>
            <w:r w:rsidRPr="002C36F9">
              <w:rPr>
                <w:b/>
                <w:noProof/>
                <w:sz w:val="20"/>
              </w:rPr>
              <w:t>vti_object_label_language</w:t>
            </w:r>
          </w:p>
        </w:tc>
        <w:tc>
          <w:tcPr>
            <w:tcW w:w="1157" w:type="dxa"/>
          </w:tcPr>
          <w:p w14:paraId="1DC7BAD3"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roofErr w:type="spellStart"/>
            <w:r w:rsidRPr="002C36F9">
              <w:rPr>
                <w:rFonts w:eastAsia="Malgun Gothic"/>
                <w:bCs/>
                <w:sz w:val="20"/>
              </w:rPr>
              <w:t>st</w:t>
            </w:r>
            <w:proofErr w:type="spellEnd"/>
            <w:r w:rsidRPr="002C36F9">
              <w:rPr>
                <w:rFonts w:eastAsia="Malgun Gothic"/>
                <w:bCs/>
                <w:sz w:val="20"/>
              </w:rPr>
              <w:t>(v)</w:t>
            </w:r>
          </w:p>
        </w:tc>
      </w:tr>
      <w:tr w:rsidR="00CE5AD9" w:rsidRPr="002C36F9" w14:paraId="3592F036" w14:textId="77777777" w:rsidTr="00917B96">
        <w:trPr>
          <w:cantSplit/>
          <w:jc w:val="center"/>
        </w:trPr>
        <w:tc>
          <w:tcPr>
            <w:tcW w:w="7920" w:type="dxa"/>
          </w:tcPr>
          <w:p w14:paraId="2D93F3F8"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r w:rsidRPr="002C36F9">
              <w:rPr>
                <w:noProof/>
                <w:sz w:val="20"/>
              </w:rPr>
              <w:t>}</w:t>
            </w:r>
          </w:p>
        </w:tc>
        <w:tc>
          <w:tcPr>
            <w:tcW w:w="1157" w:type="dxa"/>
          </w:tcPr>
          <w:p w14:paraId="2003319C"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132E4A1A" w14:textId="77777777" w:rsidTr="00917B96">
        <w:trPr>
          <w:cantSplit/>
          <w:jc w:val="center"/>
        </w:trPr>
        <w:tc>
          <w:tcPr>
            <w:tcW w:w="7920" w:type="dxa"/>
          </w:tcPr>
          <w:p w14:paraId="6116067B" w14:textId="1CA29C7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t>vti_num_</w:t>
            </w:r>
            <w:r w:rsidRPr="002C36F9">
              <w:rPr>
                <w:b/>
                <w:noProof/>
                <w:sz w:val="20"/>
              </w:rPr>
              <w:t>object_</w:t>
            </w:r>
            <w:r w:rsidRPr="002C36F9">
              <w:rPr>
                <w:b/>
                <w:bCs/>
                <w:noProof/>
                <w:sz w:val="20"/>
              </w:rPr>
              <w:t>label_updates</w:t>
            </w:r>
          </w:p>
        </w:tc>
        <w:tc>
          <w:tcPr>
            <w:tcW w:w="1157" w:type="dxa"/>
          </w:tcPr>
          <w:p w14:paraId="250385BC"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roofErr w:type="spellStart"/>
            <w:r w:rsidRPr="002C36F9">
              <w:rPr>
                <w:rFonts w:eastAsia="Malgun Gothic"/>
                <w:bCs/>
                <w:sz w:val="20"/>
              </w:rPr>
              <w:t>ue</w:t>
            </w:r>
            <w:proofErr w:type="spellEnd"/>
            <w:r w:rsidRPr="002C36F9">
              <w:rPr>
                <w:rFonts w:eastAsia="Malgun Gothic"/>
                <w:bCs/>
                <w:sz w:val="20"/>
              </w:rPr>
              <w:t>(v)</w:t>
            </w:r>
          </w:p>
        </w:tc>
      </w:tr>
      <w:tr w:rsidR="00CE5AD9" w:rsidRPr="002C36F9" w14:paraId="2222C414" w14:textId="77777777" w:rsidTr="00917B96">
        <w:trPr>
          <w:cantSplit/>
          <w:jc w:val="center"/>
        </w:trPr>
        <w:tc>
          <w:tcPr>
            <w:tcW w:w="7920" w:type="dxa"/>
          </w:tcPr>
          <w:p w14:paraId="71DD81E3" w14:textId="71B10011"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proofErr w:type="gramStart"/>
            <w:r w:rsidRPr="002C36F9">
              <w:rPr>
                <w:bCs/>
                <w:sz w:val="20"/>
              </w:rPr>
              <w:t xml:space="preserve">for( </w:t>
            </w:r>
            <w:proofErr w:type="spellStart"/>
            <w:r w:rsidRPr="002C36F9">
              <w:rPr>
                <w:bCs/>
                <w:sz w:val="20"/>
              </w:rPr>
              <w:t>i</w:t>
            </w:r>
            <w:proofErr w:type="spellEnd"/>
            <w:proofErr w:type="gramEnd"/>
            <w:r w:rsidRPr="002C36F9">
              <w:rPr>
                <w:bCs/>
                <w:sz w:val="20"/>
              </w:rPr>
              <w:t xml:space="preserve"> = 0; </w:t>
            </w:r>
            <w:proofErr w:type="spellStart"/>
            <w:r w:rsidRPr="002C36F9">
              <w:rPr>
                <w:bCs/>
                <w:sz w:val="20"/>
              </w:rPr>
              <w:t>i</w:t>
            </w:r>
            <w:proofErr w:type="spellEnd"/>
            <w:r w:rsidRPr="002C36F9">
              <w:rPr>
                <w:bCs/>
                <w:sz w:val="20"/>
              </w:rPr>
              <w:t> &lt; </w:t>
            </w:r>
            <w:proofErr w:type="spellStart"/>
            <w:r w:rsidRPr="002C36F9">
              <w:rPr>
                <w:bCs/>
                <w:noProof/>
                <w:sz w:val="20"/>
              </w:rPr>
              <w:t>vti_num_</w:t>
            </w:r>
            <w:r w:rsidRPr="002C36F9">
              <w:rPr>
                <w:noProof/>
                <w:sz w:val="20"/>
              </w:rPr>
              <w:t>object_</w:t>
            </w:r>
            <w:r w:rsidRPr="002C36F9">
              <w:rPr>
                <w:bCs/>
                <w:noProof/>
                <w:sz w:val="20"/>
              </w:rPr>
              <w:t>label_updates</w:t>
            </w:r>
            <w:proofErr w:type="spellEnd"/>
            <w:r w:rsidRPr="002C36F9">
              <w:rPr>
                <w:bCs/>
                <w:sz w:val="20"/>
              </w:rPr>
              <w:t xml:space="preserve">; </w:t>
            </w:r>
            <w:proofErr w:type="spellStart"/>
            <w:r w:rsidRPr="002C36F9">
              <w:rPr>
                <w:bCs/>
                <w:sz w:val="20"/>
              </w:rPr>
              <w:t>i</w:t>
            </w:r>
            <w:proofErr w:type="spellEnd"/>
            <w:r w:rsidRPr="002C36F9">
              <w:rPr>
                <w:bCs/>
                <w:sz w:val="20"/>
              </w:rPr>
              <w:t>++ ) {</w:t>
            </w:r>
          </w:p>
        </w:tc>
        <w:tc>
          <w:tcPr>
            <w:tcW w:w="1157" w:type="dxa"/>
          </w:tcPr>
          <w:p w14:paraId="59CCD561"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3686AFFE" w14:textId="77777777" w:rsidTr="00917B96">
        <w:trPr>
          <w:cantSplit/>
          <w:jc w:val="center"/>
        </w:trPr>
        <w:tc>
          <w:tcPr>
            <w:tcW w:w="7920" w:type="dxa"/>
          </w:tcPr>
          <w:p w14:paraId="2AC904F0" w14:textId="7DECA4B0"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t>vti_label_idx</w:t>
            </w:r>
            <w:r w:rsidRPr="002C36F9">
              <w:rPr>
                <w:noProof/>
                <w:sz w:val="20"/>
              </w:rPr>
              <w:t>[</w:t>
            </w:r>
            <w:r w:rsidRPr="002C36F9">
              <w:rPr>
                <w:bCs/>
                <w:sz w:val="20"/>
              </w:rPr>
              <w:t> </w:t>
            </w:r>
            <w:proofErr w:type="spellStart"/>
            <w:proofErr w:type="gramStart"/>
            <w:r w:rsidRPr="002C36F9">
              <w:rPr>
                <w:noProof/>
                <w:sz w:val="20"/>
              </w:rPr>
              <w:t>i</w:t>
            </w:r>
            <w:proofErr w:type="spellEnd"/>
            <w:r w:rsidRPr="002C36F9">
              <w:rPr>
                <w:bCs/>
                <w:sz w:val="20"/>
              </w:rPr>
              <w:t> </w:t>
            </w:r>
            <w:r w:rsidRPr="002C36F9">
              <w:rPr>
                <w:noProof/>
                <w:sz w:val="20"/>
              </w:rPr>
              <w:t>]</w:t>
            </w:r>
            <w:proofErr w:type="gramEnd"/>
          </w:p>
        </w:tc>
        <w:tc>
          <w:tcPr>
            <w:tcW w:w="1157" w:type="dxa"/>
          </w:tcPr>
          <w:p w14:paraId="7CCF4493"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roofErr w:type="spellStart"/>
            <w:r w:rsidRPr="002C36F9">
              <w:rPr>
                <w:sz w:val="20"/>
              </w:rPr>
              <w:t>ue</w:t>
            </w:r>
            <w:proofErr w:type="spellEnd"/>
            <w:r w:rsidRPr="002C36F9">
              <w:rPr>
                <w:sz w:val="20"/>
              </w:rPr>
              <w:t>(v)</w:t>
            </w:r>
          </w:p>
        </w:tc>
      </w:tr>
      <w:tr w:rsidR="00CE5AD9" w:rsidRPr="002C36F9" w14:paraId="0EEC6E34" w14:textId="77777777" w:rsidTr="00917B96">
        <w:trPr>
          <w:cantSplit/>
          <w:jc w:val="center"/>
        </w:trPr>
        <w:tc>
          <w:tcPr>
            <w:tcW w:w="7920" w:type="dxa"/>
          </w:tcPr>
          <w:p w14:paraId="681A6F06" w14:textId="416C903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t>vti_label_cancel_flag</w:t>
            </w:r>
          </w:p>
        </w:tc>
        <w:tc>
          <w:tcPr>
            <w:tcW w:w="1157" w:type="dxa"/>
          </w:tcPr>
          <w:p w14:paraId="59222B85"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roofErr w:type="gramStart"/>
            <w:r w:rsidRPr="002C36F9">
              <w:rPr>
                <w:sz w:val="20"/>
              </w:rPr>
              <w:t>u(</w:t>
            </w:r>
            <w:proofErr w:type="gramEnd"/>
            <w:r w:rsidRPr="002C36F9">
              <w:rPr>
                <w:sz w:val="20"/>
              </w:rPr>
              <w:t>1)</w:t>
            </w:r>
          </w:p>
        </w:tc>
      </w:tr>
      <w:tr w:rsidR="00CE5AD9" w:rsidRPr="002C36F9" w14:paraId="6D5FF270" w14:textId="77777777" w:rsidTr="00917B96">
        <w:trPr>
          <w:cantSplit/>
          <w:jc w:val="center"/>
        </w:trPr>
        <w:tc>
          <w:tcPr>
            <w:tcW w:w="7920" w:type="dxa"/>
          </w:tcPr>
          <w:p w14:paraId="1F4C6F0C" w14:textId="4FEE7CC2"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Cs/>
                <w:noProof/>
                <w:sz w:val="20"/>
              </w:rPr>
              <w:tab/>
            </w:r>
            <w:r w:rsidRPr="002C36F9">
              <w:rPr>
                <w:bCs/>
                <w:noProof/>
                <w:sz w:val="20"/>
              </w:rPr>
              <w:tab/>
            </w:r>
            <w:r w:rsidRPr="002C36F9">
              <w:rPr>
                <w:bCs/>
                <w:noProof/>
                <w:sz w:val="20"/>
              </w:rPr>
              <w:tab/>
            </w:r>
            <w:r w:rsidRPr="002C36F9">
              <w:rPr>
                <w:bCs/>
                <w:noProof/>
                <w:sz w:val="20"/>
              </w:rPr>
              <w:tab/>
              <w:t>LabelAssigned[ vti_label_idx[ i] ] = !vti_label_cancel_flag</w:t>
            </w:r>
          </w:p>
        </w:tc>
        <w:tc>
          <w:tcPr>
            <w:tcW w:w="1157" w:type="dxa"/>
          </w:tcPr>
          <w:p w14:paraId="524CF500" w14:textId="77777777" w:rsidR="00CE5AD9" w:rsidRPr="002C36F9" w:rsidRDefault="00CE5AD9" w:rsidP="00CE5AD9">
            <w:pPr>
              <w:keepNext/>
              <w:keepLines/>
              <w:tabs>
                <w:tab w:val="left" w:pos="794"/>
                <w:tab w:val="left" w:pos="1191"/>
                <w:tab w:val="left" w:pos="1588"/>
                <w:tab w:val="left" w:pos="1985"/>
              </w:tabs>
              <w:spacing w:before="20" w:after="40"/>
              <w:jc w:val="center"/>
              <w:rPr>
                <w:sz w:val="20"/>
              </w:rPr>
            </w:pPr>
          </w:p>
        </w:tc>
      </w:tr>
      <w:tr w:rsidR="00CE5AD9" w:rsidRPr="002C36F9" w14:paraId="5E23098A" w14:textId="77777777" w:rsidTr="00917B96">
        <w:trPr>
          <w:cantSplit/>
          <w:jc w:val="center"/>
        </w:trPr>
        <w:tc>
          <w:tcPr>
            <w:tcW w:w="7920" w:type="dxa"/>
          </w:tcPr>
          <w:p w14:paraId="14E4B30B" w14:textId="67ED003B"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Cs/>
                <w:noProof/>
                <w:sz w:val="20"/>
              </w:rPr>
              <w:tab/>
            </w:r>
            <w:r w:rsidRPr="002C36F9">
              <w:rPr>
                <w:bCs/>
                <w:noProof/>
                <w:sz w:val="20"/>
              </w:rPr>
              <w:tab/>
            </w:r>
            <w:r w:rsidRPr="002C36F9">
              <w:rPr>
                <w:bCs/>
                <w:noProof/>
                <w:sz w:val="20"/>
              </w:rPr>
              <w:tab/>
            </w:r>
            <w:r w:rsidRPr="002C36F9">
              <w:rPr>
                <w:bCs/>
                <w:noProof/>
                <w:sz w:val="20"/>
              </w:rPr>
              <w:tab/>
              <w:t xml:space="preserve">if ( !vti_label_cancel_flag) </w:t>
            </w:r>
            <w:r w:rsidRPr="002C36F9">
              <w:rPr>
                <w:noProof/>
                <w:sz w:val="20"/>
              </w:rPr>
              <w:t>{</w:t>
            </w:r>
          </w:p>
        </w:tc>
        <w:tc>
          <w:tcPr>
            <w:tcW w:w="1157" w:type="dxa"/>
          </w:tcPr>
          <w:p w14:paraId="24B56651"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3ADA5F44" w14:textId="77777777" w:rsidTr="00917B96">
        <w:trPr>
          <w:cantSplit/>
          <w:jc w:val="center"/>
        </w:trPr>
        <w:tc>
          <w:tcPr>
            <w:tcW w:w="7920" w:type="dxa"/>
          </w:tcPr>
          <w:p w14:paraId="0131E45B"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while( !byte_aligned( ) )</w:t>
            </w:r>
          </w:p>
        </w:tc>
        <w:tc>
          <w:tcPr>
            <w:tcW w:w="1157" w:type="dxa"/>
          </w:tcPr>
          <w:p w14:paraId="721215C7"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167F3B64" w14:textId="77777777" w:rsidTr="00917B96">
        <w:trPr>
          <w:cantSplit/>
          <w:jc w:val="center"/>
        </w:trPr>
        <w:tc>
          <w:tcPr>
            <w:tcW w:w="7920" w:type="dxa"/>
          </w:tcPr>
          <w:p w14:paraId="66858F57" w14:textId="3F8F76DB"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vti_bit_equal_to_zero</w:t>
            </w:r>
            <w:r w:rsidRPr="002C36F9">
              <w:rPr>
                <w:bCs/>
                <w:noProof/>
                <w:sz w:val="20"/>
              </w:rPr>
              <w:t xml:space="preserve"> </w:t>
            </w:r>
            <w:r w:rsidRPr="002C36F9">
              <w:rPr>
                <w:noProof/>
                <w:sz w:val="20"/>
              </w:rPr>
              <w:t>/* equal to 0 */</w:t>
            </w:r>
          </w:p>
        </w:tc>
        <w:tc>
          <w:tcPr>
            <w:tcW w:w="1157" w:type="dxa"/>
          </w:tcPr>
          <w:p w14:paraId="2CD8DC11" w14:textId="77777777" w:rsidR="00CE5AD9" w:rsidRPr="002C36F9" w:rsidRDefault="00CE5AD9" w:rsidP="00CE5AD9">
            <w:pPr>
              <w:keepLines/>
              <w:tabs>
                <w:tab w:val="left" w:pos="794"/>
                <w:tab w:val="left" w:pos="1191"/>
                <w:tab w:val="left" w:pos="1588"/>
                <w:tab w:val="left" w:pos="1985"/>
              </w:tabs>
              <w:spacing w:before="20" w:after="40"/>
              <w:jc w:val="center"/>
              <w:rPr>
                <w:rFonts w:eastAsia="Malgun Gothic"/>
                <w:bCs/>
                <w:sz w:val="20"/>
              </w:rPr>
            </w:pPr>
            <w:r w:rsidRPr="002C36F9">
              <w:rPr>
                <w:bCs/>
                <w:noProof/>
                <w:sz w:val="20"/>
              </w:rPr>
              <w:t>f(1)</w:t>
            </w:r>
          </w:p>
        </w:tc>
      </w:tr>
      <w:tr w:rsidR="00CE5AD9" w:rsidRPr="002C36F9" w14:paraId="24025872" w14:textId="77777777" w:rsidTr="00917B96">
        <w:trPr>
          <w:cantSplit/>
          <w:jc w:val="center"/>
        </w:trPr>
        <w:tc>
          <w:tcPr>
            <w:tcW w:w="7920" w:type="dxa"/>
          </w:tcPr>
          <w:p w14:paraId="2A161C2F" w14:textId="4B64BFDD"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noProof/>
                <w:sz w:val="20"/>
              </w:rPr>
              <w:tab/>
            </w:r>
            <w:r w:rsidRPr="002C36F9">
              <w:rPr>
                <w:b/>
                <w:bCs/>
                <w:noProof/>
                <w:sz w:val="20"/>
              </w:rPr>
              <w:tab/>
            </w:r>
            <w:r w:rsidRPr="002C36F9">
              <w:rPr>
                <w:b/>
                <w:noProof/>
                <w:sz w:val="20"/>
              </w:rPr>
              <w:tab/>
            </w:r>
            <w:r w:rsidRPr="002C36F9">
              <w:rPr>
                <w:b/>
                <w:noProof/>
                <w:sz w:val="20"/>
              </w:rPr>
              <w:tab/>
            </w:r>
            <w:r w:rsidRPr="002C36F9">
              <w:rPr>
                <w:b/>
                <w:bCs/>
                <w:noProof/>
                <w:sz w:val="20"/>
              </w:rPr>
              <w:t>vti</w:t>
            </w:r>
            <w:r w:rsidRPr="002C36F9">
              <w:rPr>
                <w:b/>
                <w:noProof/>
                <w:sz w:val="20"/>
              </w:rPr>
              <w:t>_label</w:t>
            </w:r>
            <w:r w:rsidRPr="002C36F9">
              <w:rPr>
                <w:noProof/>
                <w:sz w:val="20"/>
              </w:rPr>
              <w:t>[</w:t>
            </w:r>
            <w:r w:rsidRPr="002C36F9">
              <w:rPr>
                <w:bCs/>
                <w:sz w:val="20"/>
              </w:rPr>
              <w:t> </w:t>
            </w:r>
            <w:proofErr w:type="spellStart"/>
            <w:r w:rsidRPr="002C36F9">
              <w:rPr>
                <w:bCs/>
                <w:noProof/>
                <w:sz w:val="20"/>
              </w:rPr>
              <w:t>vti_label_idx</w:t>
            </w:r>
            <w:proofErr w:type="spellEnd"/>
            <w:r w:rsidRPr="002C36F9">
              <w:rPr>
                <w:bCs/>
                <w:noProof/>
                <w:sz w:val="20"/>
              </w:rPr>
              <w:t>[</w:t>
            </w:r>
            <w:r w:rsidRPr="002C36F9">
              <w:rPr>
                <w:bCs/>
                <w:sz w:val="20"/>
              </w:rPr>
              <w:t> </w:t>
            </w:r>
            <w:proofErr w:type="spellStart"/>
            <w:proofErr w:type="gramStart"/>
            <w:r w:rsidRPr="002C36F9">
              <w:rPr>
                <w:bCs/>
                <w:noProof/>
                <w:sz w:val="20"/>
              </w:rPr>
              <w:t>i</w:t>
            </w:r>
            <w:proofErr w:type="spellEnd"/>
            <w:r w:rsidRPr="002C36F9">
              <w:rPr>
                <w:bCs/>
                <w:sz w:val="20"/>
              </w:rPr>
              <w:t> </w:t>
            </w:r>
            <w:r w:rsidRPr="002C36F9">
              <w:rPr>
                <w:bCs/>
                <w:noProof/>
                <w:sz w:val="20"/>
              </w:rPr>
              <w:t>]</w:t>
            </w:r>
            <w:proofErr w:type="gramEnd"/>
            <w:r w:rsidRPr="002C36F9">
              <w:rPr>
                <w:bCs/>
                <w:sz w:val="20"/>
              </w:rPr>
              <w:t> ]</w:t>
            </w:r>
          </w:p>
        </w:tc>
        <w:tc>
          <w:tcPr>
            <w:tcW w:w="1157" w:type="dxa"/>
          </w:tcPr>
          <w:p w14:paraId="2D43FB09"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roofErr w:type="spellStart"/>
            <w:r w:rsidRPr="002C36F9">
              <w:rPr>
                <w:rFonts w:eastAsia="Malgun Gothic"/>
                <w:bCs/>
                <w:sz w:val="20"/>
              </w:rPr>
              <w:t>st</w:t>
            </w:r>
            <w:proofErr w:type="spellEnd"/>
            <w:r w:rsidRPr="002C36F9">
              <w:rPr>
                <w:rFonts w:eastAsia="Malgun Gothic"/>
                <w:bCs/>
                <w:sz w:val="20"/>
              </w:rPr>
              <w:t>(v)</w:t>
            </w:r>
          </w:p>
        </w:tc>
      </w:tr>
      <w:tr w:rsidR="00CE5AD9" w:rsidRPr="002C36F9" w14:paraId="6A7E9BFD" w14:textId="77777777" w:rsidTr="00917B96">
        <w:trPr>
          <w:cantSplit/>
          <w:jc w:val="center"/>
        </w:trPr>
        <w:tc>
          <w:tcPr>
            <w:tcW w:w="7920" w:type="dxa"/>
          </w:tcPr>
          <w:p w14:paraId="0907CE88"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w:t>
            </w:r>
          </w:p>
        </w:tc>
        <w:tc>
          <w:tcPr>
            <w:tcW w:w="1157" w:type="dxa"/>
          </w:tcPr>
          <w:p w14:paraId="0B8AE4F7"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62DC890E" w14:textId="77777777" w:rsidTr="00917B96">
        <w:trPr>
          <w:cantSplit/>
          <w:jc w:val="center"/>
        </w:trPr>
        <w:tc>
          <w:tcPr>
            <w:tcW w:w="7920" w:type="dxa"/>
          </w:tcPr>
          <w:p w14:paraId="163324F6"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noProof/>
                <w:sz w:val="20"/>
              </w:rPr>
              <w:t>}</w:t>
            </w:r>
          </w:p>
        </w:tc>
        <w:tc>
          <w:tcPr>
            <w:tcW w:w="1157" w:type="dxa"/>
          </w:tcPr>
          <w:p w14:paraId="431DA1FF"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bCs/>
                <w:sz w:val="20"/>
              </w:rPr>
            </w:pPr>
          </w:p>
        </w:tc>
      </w:tr>
      <w:tr w:rsidR="00CE5AD9" w:rsidRPr="002C36F9" w14:paraId="23FAD306" w14:textId="77777777" w:rsidTr="00917B96">
        <w:trPr>
          <w:cantSplit/>
          <w:jc w:val="center"/>
        </w:trPr>
        <w:tc>
          <w:tcPr>
            <w:tcW w:w="7920" w:type="dxa"/>
          </w:tcPr>
          <w:p w14:paraId="4182BA9F" w14:textId="77777777"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rFonts w:eastAsia="Malgun Gothic"/>
                <w:b/>
                <w:sz w:val="20"/>
              </w:rPr>
            </w:pPr>
            <w:r w:rsidRPr="002C36F9">
              <w:rPr>
                <w:b/>
                <w:bCs/>
                <w:noProof/>
                <w:sz w:val="20"/>
              </w:rPr>
              <w:tab/>
            </w:r>
            <w:r w:rsidRPr="002C36F9">
              <w:rPr>
                <w:b/>
                <w:bCs/>
                <w:noProof/>
                <w:sz w:val="20"/>
              </w:rPr>
              <w:tab/>
            </w:r>
            <w:r w:rsidRPr="002C36F9">
              <w:rPr>
                <w:noProof/>
                <w:sz w:val="20"/>
              </w:rPr>
              <w:t>}</w:t>
            </w:r>
          </w:p>
        </w:tc>
        <w:tc>
          <w:tcPr>
            <w:tcW w:w="1157" w:type="dxa"/>
          </w:tcPr>
          <w:p w14:paraId="4F3E4C1D" w14:textId="77777777" w:rsidR="00CE5AD9" w:rsidRPr="002C36F9" w:rsidRDefault="00CE5AD9" w:rsidP="00CE5AD9">
            <w:pPr>
              <w:keepLines/>
              <w:tabs>
                <w:tab w:val="left" w:pos="794"/>
                <w:tab w:val="left" w:pos="1191"/>
                <w:tab w:val="left" w:pos="1588"/>
                <w:tab w:val="left" w:pos="1985"/>
              </w:tabs>
              <w:spacing w:before="20" w:after="40"/>
              <w:jc w:val="center"/>
              <w:rPr>
                <w:rFonts w:eastAsia="Malgun Gothic"/>
                <w:bCs/>
                <w:sz w:val="20"/>
              </w:rPr>
            </w:pPr>
          </w:p>
        </w:tc>
      </w:tr>
      <w:tr w:rsidR="00CE5AD9" w:rsidRPr="002C36F9" w14:paraId="60E9B00C" w14:textId="77777777" w:rsidTr="00917B96">
        <w:trPr>
          <w:cantSplit/>
          <w:jc w:val="center"/>
        </w:trPr>
        <w:tc>
          <w:tcPr>
            <w:tcW w:w="7920" w:type="dxa"/>
          </w:tcPr>
          <w:p w14:paraId="687E4287" w14:textId="3006710A"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t>vti</w:t>
            </w:r>
            <w:r w:rsidRPr="002C36F9">
              <w:rPr>
                <w:b/>
                <w:bCs/>
                <w:sz w:val="20"/>
              </w:rPr>
              <w:t>_</w:t>
            </w:r>
            <w:proofErr w:type="spellStart"/>
            <w:r w:rsidRPr="002C36F9">
              <w:rPr>
                <w:b/>
                <w:bCs/>
                <w:sz w:val="20"/>
              </w:rPr>
              <w:t>num_object_updates</w:t>
            </w:r>
            <w:proofErr w:type="spellEnd"/>
          </w:p>
        </w:tc>
        <w:tc>
          <w:tcPr>
            <w:tcW w:w="1157" w:type="dxa"/>
          </w:tcPr>
          <w:p w14:paraId="4ECB1B78" w14:textId="77777777" w:rsidR="00CE5AD9" w:rsidRPr="002C36F9" w:rsidRDefault="00CE5AD9" w:rsidP="00CE5AD9">
            <w:pPr>
              <w:keepLines/>
              <w:tabs>
                <w:tab w:val="left" w:pos="794"/>
                <w:tab w:val="left" w:pos="1191"/>
                <w:tab w:val="left" w:pos="1588"/>
                <w:tab w:val="left" w:pos="1985"/>
              </w:tabs>
              <w:spacing w:before="20" w:after="40"/>
              <w:jc w:val="center"/>
              <w:rPr>
                <w:rFonts w:eastAsia="Malgun Gothic"/>
                <w:sz w:val="20"/>
              </w:rPr>
            </w:pPr>
            <w:proofErr w:type="spellStart"/>
            <w:r w:rsidRPr="002C36F9">
              <w:rPr>
                <w:sz w:val="20"/>
              </w:rPr>
              <w:t>ue</w:t>
            </w:r>
            <w:proofErr w:type="spellEnd"/>
            <w:r w:rsidRPr="002C36F9">
              <w:rPr>
                <w:sz w:val="20"/>
              </w:rPr>
              <w:t>(v)</w:t>
            </w:r>
          </w:p>
        </w:tc>
      </w:tr>
      <w:tr w:rsidR="00CE5AD9" w:rsidRPr="002C36F9" w14:paraId="4D0283E6" w14:textId="77777777" w:rsidTr="00FA168E">
        <w:trPr>
          <w:cantSplit/>
          <w:jc w:val="center"/>
        </w:trPr>
        <w:tc>
          <w:tcPr>
            <w:tcW w:w="7920" w:type="dxa"/>
          </w:tcPr>
          <w:p w14:paraId="628F5E5D"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color w:val="000000" w:themeColor="text1"/>
                <w:sz w:val="20"/>
                <w:szCs w:val="20"/>
                <w:lang w:val="en-CA"/>
              </w:rPr>
            </w:pPr>
            <w:r w:rsidRPr="002C36F9">
              <w:rPr>
                <w:b/>
                <w:bCs/>
                <w:noProof/>
                <w:sz w:val="20"/>
              </w:rPr>
              <w:tab/>
            </w:r>
            <w:r w:rsidRPr="002C36F9">
              <w:rPr>
                <w:rFonts w:eastAsia="Malgun Gothic"/>
                <w:b/>
                <w:bCs/>
                <w:noProof/>
                <w:sz w:val="20"/>
              </w:rPr>
              <w:tab/>
            </w:r>
            <w:r w:rsidRPr="002C36F9">
              <w:rPr>
                <w:color w:val="000000" w:themeColor="text1"/>
                <w:sz w:val="20"/>
                <w:szCs w:val="20"/>
                <w:lang w:val="en-CA"/>
              </w:rPr>
              <w:t>if (</w:t>
            </w:r>
            <w:r w:rsidRPr="002C36F9">
              <w:rPr>
                <w:bCs/>
                <w:noProof/>
                <w:sz w:val="20"/>
              </w:rPr>
              <w:t>vti_3d_</w:t>
            </w:r>
            <w:r w:rsidRPr="002C36F9">
              <w:rPr>
                <w:noProof/>
                <w:sz w:val="20"/>
              </w:rPr>
              <w:t>bounding_box_present_flag) {</w:t>
            </w:r>
          </w:p>
        </w:tc>
        <w:tc>
          <w:tcPr>
            <w:tcW w:w="1157" w:type="dxa"/>
          </w:tcPr>
          <w:p w14:paraId="3123FF36" w14:textId="77777777" w:rsidR="00CE5AD9" w:rsidRPr="002C36F9" w:rsidRDefault="00CE5AD9" w:rsidP="00CE5AD9">
            <w:pPr>
              <w:keepNext/>
              <w:keepLines/>
              <w:tabs>
                <w:tab w:val="left" w:pos="794"/>
                <w:tab w:val="left" w:pos="1191"/>
                <w:tab w:val="left" w:pos="1588"/>
                <w:tab w:val="left" w:pos="1985"/>
              </w:tabs>
              <w:spacing w:before="20" w:after="40"/>
              <w:jc w:val="center"/>
              <w:rPr>
                <w:color w:val="000000" w:themeColor="text1"/>
                <w:sz w:val="20"/>
                <w:szCs w:val="20"/>
                <w:lang w:val="en-CA"/>
              </w:rPr>
            </w:pPr>
          </w:p>
        </w:tc>
      </w:tr>
      <w:tr w:rsidR="00CE5AD9" w:rsidRPr="002C36F9" w14:paraId="0720BC4E" w14:textId="77777777" w:rsidTr="00FA168E">
        <w:trPr>
          <w:cantSplit/>
          <w:jc w:val="center"/>
        </w:trPr>
        <w:tc>
          <w:tcPr>
            <w:tcW w:w="7920" w:type="dxa"/>
          </w:tcPr>
          <w:p w14:paraId="4B77A36F" w14:textId="765787CE"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vti_</w:t>
            </w:r>
            <w:r w:rsidRPr="002C36F9">
              <w:rPr>
                <w:rFonts w:hint="eastAsia"/>
                <w:b/>
                <w:color w:val="000000" w:themeColor="text1"/>
                <w:sz w:val="20"/>
                <w:szCs w:val="20"/>
              </w:rPr>
              <w:t>bounding_box</w:t>
            </w:r>
            <w:r w:rsidRPr="002C36F9">
              <w:rPr>
                <w:b/>
                <w:color w:val="000000" w:themeColor="text1"/>
                <w:sz w:val="20"/>
                <w:szCs w:val="20"/>
              </w:rPr>
              <w:t>_scale_log2</w:t>
            </w:r>
          </w:p>
        </w:tc>
        <w:tc>
          <w:tcPr>
            <w:tcW w:w="1157" w:type="dxa"/>
          </w:tcPr>
          <w:p w14:paraId="47C5B795" w14:textId="77777777" w:rsidR="00CE5AD9" w:rsidRPr="002C36F9" w:rsidRDefault="00CE5AD9" w:rsidP="00CE5AD9">
            <w:pPr>
              <w:keepNext/>
              <w:keepLines/>
              <w:tabs>
                <w:tab w:val="left" w:pos="794"/>
                <w:tab w:val="left" w:pos="1191"/>
                <w:tab w:val="left" w:pos="1588"/>
                <w:tab w:val="left" w:pos="1985"/>
              </w:tabs>
              <w:spacing w:before="20" w:after="40"/>
              <w:jc w:val="center"/>
              <w:rPr>
                <w:bCs/>
                <w:noProof/>
                <w:sz w:val="20"/>
              </w:rPr>
            </w:pPr>
            <w:proofErr w:type="gramStart"/>
            <w:r w:rsidRPr="002C36F9">
              <w:rPr>
                <w:color w:val="000000" w:themeColor="text1"/>
                <w:sz w:val="20"/>
                <w:szCs w:val="20"/>
                <w:lang w:val="en-CA"/>
              </w:rPr>
              <w:t>u(</w:t>
            </w:r>
            <w:proofErr w:type="gramEnd"/>
            <w:r w:rsidRPr="002C36F9">
              <w:rPr>
                <w:color w:val="000000" w:themeColor="text1"/>
                <w:sz w:val="20"/>
                <w:szCs w:val="20"/>
                <w:lang w:val="en-CA"/>
              </w:rPr>
              <w:t>5)</w:t>
            </w:r>
          </w:p>
        </w:tc>
      </w:tr>
      <w:tr w:rsidR="00CE5AD9" w:rsidRPr="002C36F9" w14:paraId="6D823D5F" w14:textId="77777777" w:rsidTr="00FA168E">
        <w:trPr>
          <w:cantSplit/>
          <w:jc w:val="center"/>
        </w:trPr>
        <w:tc>
          <w:tcPr>
            <w:tcW w:w="7920" w:type="dxa"/>
          </w:tcPr>
          <w:p w14:paraId="5CBFA6F1" w14:textId="1603F15A"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vti_3d_</w:t>
            </w:r>
            <w:r w:rsidRPr="002C36F9">
              <w:rPr>
                <w:rFonts w:hint="eastAsia"/>
                <w:b/>
                <w:color w:val="000000" w:themeColor="text1"/>
                <w:sz w:val="20"/>
                <w:szCs w:val="20"/>
              </w:rPr>
              <w:t>bounding_box</w:t>
            </w:r>
            <w:r w:rsidRPr="002C36F9">
              <w:rPr>
                <w:b/>
                <w:color w:val="000000" w:themeColor="text1"/>
                <w:sz w:val="20"/>
                <w:szCs w:val="20"/>
              </w:rPr>
              <w:t>_scale_log2</w:t>
            </w:r>
          </w:p>
        </w:tc>
        <w:tc>
          <w:tcPr>
            <w:tcW w:w="1157" w:type="dxa"/>
          </w:tcPr>
          <w:p w14:paraId="3F7458DF" w14:textId="77777777" w:rsidR="00CE5AD9" w:rsidRPr="002C36F9" w:rsidRDefault="00CE5AD9" w:rsidP="00CE5AD9">
            <w:pPr>
              <w:keepNext/>
              <w:keepLines/>
              <w:tabs>
                <w:tab w:val="left" w:pos="794"/>
                <w:tab w:val="left" w:pos="1191"/>
                <w:tab w:val="left" w:pos="1588"/>
                <w:tab w:val="left" w:pos="1985"/>
              </w:tabs>
              <w:spacing w:before="20" w:after="40"/>
              <w:jc w:val="center"/>
              <w:rPr>
                <w:bCs/>
                <w:noProof/>
                <w:sz w:val="20"/>
              </w:rPr>
            </w:pPr>
            <w:proofErr w:type="gramStart"/>
            <w:r w:rsidRPr="002C36F9">
              <w:rPr>
                <w:color w:val="000000" w:themeColor="text1"/>
                <w:sz w:val="20"/>
                <w:szCs w:val="20"/>
                <w:lang w:val="en-CA"/>
              </w:rPr>
              <w:t>u(</w:t>
            </w:r>
            <w:proofErr w:type="gramEnd"/>
            <w:r w:rsidRPr="002C36F9">
              <w:rPr>
                <w:color w:val="000000" w:themeColor="text1"/>
                <w:sz w:val="20"/>
                <w:szCs w:val="20"/>
                <w:lang w:val="en-CA"/>
              </w:rPr>
              <w:t>5)</w:t>
            </w:r>
          </w:p>
        </w:tc>
      </w:tr>
      <w:tr w:rsidR="00CE5AD9" w:rsidRPr="002C36F9" w14:paraId="5AC34D13" w14:textId="77777777" w:rsidTr="00FA168E">
        <w:trPr>
          <w:cantSplit/>
          <w:jc w:val="center"/>
        </w:trPr>
        <w:tc>
          <w:tcPr>
            <w:tcW w:w="7920" w:type="dxa"/>
          </w:tcPr>
          <w:p w14:paraId="748ADAC1" w14:textId="57E659C5"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vti_3d_</w:t>
            </w:r>
            <w:r w:rsidRPr="002C36F9">
              <w:rPr>
                <w:rFonts w:hint="eastAsia"/>
                <w:b/>
                <w:color w:val="000000" w:themeColor="text1"/>
                <w:sz w:val="20"/>
                <w:szCs w:val="20"/>
              </w:rPr>
              <w:t>bounding_box</w:t>
            </w:r>
            <w:r w:rsidRPr="002C36F9">
              <w:rPr>
                <w:b/>
                <w:color w:val="000000" w:themeColor="text1"/>
                <w:sz w:val="20"/>
                <w:szCs w:val="20"/>
              </w:rPr>
              <w:t>_precision_minus8</w:t>
            </w:r>
          </w:p>
        </w:tc>
        <w:tc>
          <w:tcPr>
            <w:tcW w:w="1157" w:type="dxa"/>
          </w:tcPr>
          <w:p w14:paraId="0DF713E7" w14:textId="161C9428" w:rsidR="00CE5AD9" w:rsidRPr="002C36F9" w:rsidRDefault="00CE5AD9" w:rsidP="00CE5AD9">
            <w:pPr>
              <w:keepNext/>
              <w:keepLines/>
              <w:tabs>
                <w:tab w:val="left" w:pos="794"/>
                <w:tab w:val="left" w:pos="1191"/>
                <w:tab w:val="left" w:pos="1588"/>
                <w:tab w:val="left" w:pos="1985"/>
              </w:tabs>
              <w:spacing w:before="20" w:after="40"/>
              <w:jc w:val="center"/>
              <w:rPr>
                <w:bCs/>
                <w:noProof/>
                <w:sz w:val="20"/>
              </w:rPr>
            </w:pPr>
            <w:proofErr w:type="gramStart"/>
            <w:r w:rsidRPr="002C36F9">
              <w:rPr>
                <w:color w:val="000000" w:themeColor="text1"/>
                <w:sz w:val="20"/>
                <w:szCs w:val="20"/>
                <w:lang w:val="en-CA"/>
              </w:rPr>
              <w:t>u(</w:t>
            </w:r>
            <w:proofErr w:type="gramEnd"/>
            <w:r w:rsidRPr="002C36F9">
              <w:rPr>
                <w:color w:val="000000" w:themeColor="text1"/>
                <w:sz w:val="20"/>
                <w:szCs w:val="20"/>
                <w:lang w:val="en-CA"/>
              </w:rPr>
              <w:t>5)</w:t>
            </w:r>
          </w:p>
        </w:tc>
      </w:tr>
      <w:tr w:rsidR="00CE5AD9" w:rsidRPr="002C36F9" w14:paraId="6591B589" w14:textId="77777777" w:rsidTr="00FA168E">
        <w:trPr>
          <w:cantSplit/>
          <w:jc w:val="center"/>
        </w:trPr>
        <w:tc>
          <w:tcPr>
            <w:tcW w:w="7920" w:type="dxa"/>
          </w:tcPr>
          <w:p w14:paraId="1170A8AC"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t>}</w:t>
            </w:r>
          </w:p>
        </w:tc>
        <w:tc>
          <w:tcPr>
            <w:tcW w:w="1157" w:type="dxa"/>
          </w:tcPr>
          <w:p w14:paraId="2A038F00" w14:textId="77777777" w:rsidR="00CE5AD9" w:rsidRPr="002C36F9" w:rsidRDefault="00CE5AD9" w:rsidP="00CE5AD9">
            <w:pPr>
              <w:keepNext/>
              <w:keepLines/>
              <w:tabs>
                <w:tab w:val="left" w:pos="794"/>
                <w:tab w:val="left" w:pos="1191"/>
                <w:tab w:val="left" w:pos="1588"/>
                <w:tab w:val="left" w:pos="1985"/>
              </w:tabs>
              <w:spacing w:before="20" w:after="40"/>
              <w:jc w:val="center"/>
              <w:rPr>
                <w:bCs/>
                <w:noProof/>
                <w:sz w:val="20"/>
              </w:rPr>
            </w:pPr>
          </w:p>
        </w:tc>
      </w:tr>
      <w:tr w:rsidR="00CE5AD9" w:rsidRPr="002C36F9" w14:paraId="7DE5B932" w14:textId="77777777" w:rsidTr="00917B96">
        <w:trPr>
          <w:cantSplit/>
          <w:jc w:val="center"/>
        </w:trPr>
        <w:tc>
          <w:tcPr>
            <w:tcW w:w="7920" w:type="dxa"/>
          </w:tcPr>
          <w:p w14:paraId="001393F4" w14:textId="6C28F8A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proofErr w:type="gramStart"/>
            <w:r w:rsidRPr="002C36F9">
              <w:rPr>
                <w:bCs/>
                <w:sz w:val="20"/>
              </w:rPr>
              <w:t xml:space="preserve">for( </w:t>
            </w:r>
            <w:proofErr w:type="spellStart"/>
            <w:r w:rsidRPr="002C36F9">
              <w:rPr>
                <w:bCs/>
                <w:sz w:val="20"/>
              </w:rPr>
              <w:t>i</w:t>
            </w:r>
            <w:proofErr w:type="spellEnd"/>
            <w:proofErr w:type="gramEnd"/>
            <w:r w:rsidRPr="002C36F9">
              <w:rPr>
                <w:bCs/>
                <w:sz w:val="20"/>
              </w:rPr>
              <w:t xml:space="preserve"> = 0; </w:t>
            </w:r>
            <w:proofErr w:type="spellStart"/>
            <w:r w:rsidRPr="002C36F9">
              <w:rPr>
                <w:bCs/>
                <w:sz w:val="20"/>
              </w:rPr>
              <w:t>i</w:t>
            </w:r>
            <w:proofErr w:type="spellEnd"/>
            <w:r w:rsidRPr="002C36F9">
              <w:rPr>
                <w:bCs/>
                <w:sz w:val="20"/>
              </w:rPr>
              <w:t>  &lt;=  </w:t>
            </w:r>
            <w:proofErr w:type="spellStart"/>
            <w:r w:rsidRPr="002C36F9">
              <w:rPr>
                <w:bCs/>
                <w:noProof/>
                <w:sz w:val="20"/>
              </w:rPr>
              <w:t>vti_num_object_updates</w:t>
            </w:r>
            <w:proofErr w:type="spellEnd"/>
            <w:r w:rsidRPr="002C36F9">
              <w:rPr>
                <w:bCs/>
                <w:sz w:val="20"/>
              </w:rPr>
              <w:t xml:space="preserve">; </w:t>
            </w:r>
            <w:proofErr w:type="spellStart"/>
            <w:r w:rsidRPr="002C36F9">
              <w:rPr>
                <w:bCs/>
                <w:sz w:val="20"/>
              </w:rPr>
              <w:t>i</w:t>
            </w:r>
            <w:proofErr w:type="spellEnd"/>
            <w:r w:rsidRPr="002C36F9">
              <w:rPr>
                <w:bCs/>
                <w:sz w:val="20"/>
              </w:rPr>
              <w:t>++ ) {</w:t>
            </w:r>
          </w:p>
        </w:tc>
        <w:tc>
          <w:tcPr>
            <w:tcW w:w="1157" w:type="dxa"/>
          </w:tcPr>
          <w:p w14:paraId="0A1FB815"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611CA993" w14:textId="77777777" w:rsidTr="00917B96">
        <w:trPr>
          <w:cantSplit/>
          <w:jc w:val="center"/>
        </w:trPr>
        <w:tc>
          <w:tcPr>
            <w:tcW w:w="7920" w:type="dxa"/>
          </w:tcPr>
          <w:p w14:paraId="70FEAA2B" w14:textId="464E9C3C"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t>vti_object_idx</w:t>
            </w:r>
            <w:r w:rsidRPr="002C36F9">
              <w:rPr>
                <w:noProof/>
                <w:sz w:val="20"/>
              </w:rPr>
              <w:t>[</w:t>
            </w:r>
            <w:r w:rsidRPr="002C36F9">
              <w:rPr>
                <w:bCs/>
                <w:sz w:val="20"/>
              </w:rPr>
              <w:t> </w:t>
            </w:r>
            <w:proofErr w:type="spellStart"/>
            <w:proofErr w:type="gramStart"/>
            <w:r w:rsidRPr="002C36F9">
              <w:rPr>
                <w:noProof/>
                <w:sz w:val="20"/>
              </w:rPr>
              <w:t>i</w:t>
            </w:r>
            <w:proofErr w:type="spellEnd"/>
            <w:r w:rsidRPr="002C36F9">
              <w:rPr>
                <w:bCs/>
                <w:sz w:val="20"/>
              </w:rPr>
              <w:t> </w:t>
            </w:r>
            <w:r w:rsidRPr="002C36F9">
              <w:rPr>
                <w:noProof/>
                <w:sz w:val="20"/>
              </w:rPr>
              <w:t>]</w:t>
            </w:r>
            <w:proofErr w:type="gramEnd"/>
          </w:p>
        </w:tc>
        <w:tc>
          <w:tcPr>
            <w:tcW w:w="1157" w:type="dxa"/>
          </w:tcPr>
          <w:p w14:paraId="74D316C0" w14:textId="77777777" w:rsidR="00CE5AD9" w:rsidRPr="002C36F9" w:rsidRDefault="00CE5AD9" w:rsidP="00CE5AD9">
            <w:pPr>
              <w:keepLines/>
              <w:tabs>
                <w:tab w:val="left" w:pos="794"/>
                <w:tab w:val="left" w:pos="1191"/>
                <w:tab w:val="left" w:pos="1588"/>
                <w:tab w:val="left" w:pos="1985"/>
              </w:tabs>
              <w:spacing w:before="20" w:after="40"/>
              <w:jc w:val="center"/>
              <w:rPr>
                <w:rFonts w:eastAsia="Malgun Gothic"/>
                <w:sz w:val="20"/>
              </w:rPr>
            </w:pPr>
            <w:r w:rsidRPr="002C36F9">
              <w:rPr>
                <w:bCs/>
                <w:noProof/>
                <w:sz w:val="20"/>
              </w:rPr>
              <w:t>ue(v)</w:t>
            </w:r>
          </w:p>
        </w:tc>
      </w:tr>
      <w:tr w:rsidR="00CE5AD9" w:rsidRPr="002C36F9" w14:paraId="0C47D1E3" w14:textId="77777777" w:rsidTr="00917B96">
        <w:trPr>
          <w:cantSplit/>
          <w:jc w:val="center"/>
        </w:trPr>
        <w:tc>
          <w:tcPr>
            <w:tcW w:w="7920" w:type="dxa"/>
          </w:tcPr>
          <w:p w14:paraId="23A266EA" w14:textId="54101ADF"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t>vti_object_cancel_flag</w:t>
            </w:r>
          </w:p>
        </w:tc>
        <w:tc>
          <w:tcPr>
            <w:tcW w:w="1157" w:type="dxa"/>
          </w:tcPr>
          <w:p w14:paraId="2852D1D0"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CE5AD9" w:rsidRPr="002C36F9" w14:paraId="507A779C" w14:textId="77777777" w:rsidTr="00917B96">
        <w:trPr>
          <w:cantSplit/>
          <w:jc w:val="center"/>
        </w:trPr>
        <w:tc>
          <w:tcPr>
            <w:tcW w:w="7920" w:type="dxa"/>
          </w:tcPr>
          <w:p w14:paraId="3A4BA338" w14:textId="23A455FB"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Cs/>
                <w:noProof/>
                <w:sz w:val="20"/>
              </w:rPr>
            </w:pPr>
            <w:r w:rsidRPr="002C36F9">
              <w:rPr>
                <w:bCs/>
                <w:noProof/>
                <w:sz w:val="20"/>
              </w:rPr>
              <w:tab/>
            </w:r>
            <w:r w:rsidRPr="002C36F9">
              <w:rPr>
                <w:bCs/>
                <w:noProof/>
                <w:sz w:val="20"/>
              </w:rPr>
              <w:tab/>
            </w:r>
            <w:r w:rsidRPr="002C36F9">
              <w:rPr>
                <w:bCs/>
                <w:noProof/>
                <w:sz w:val="20"/>
              </w:rPr>
              <w:tab/>
              <w:t>ObjectTracked[</w:t>
            </w:r>
            <w:r w:rsidRPr="002C36F9">
              <w:rPr>
                <w:b/>
                <w:bCs/>
                <w:noProof/>
                <w:sz w:val="20"/>
              </w:rPr>
              <w:t>vti_object_idx</w:t>
            </w:r>
            <w:r w:rsidRPr="002C36F9">
              <w:rPr>
                <w:noProof/>
                <w:sz w:val="20"/>
              </w:rPr>
              <w:t>[</w:t>
            </w:r>
            <w:r w:rsidRPr="002C36F9">
              <w:rPr>
                <w:bCs/>
                <w:sz w:val="20"/>
              </w:rPr>
              <w:t> </w:t>
            </w:r>
            <w:proofErr w:type="spellStart"/>
            <w:proofErr w:type="gramStart"/>
            <w:r w:rsidRPr="002C36F9">
              <w:rPr>
                <w:noProof/>
                <w:sz w:val="20"/>
              </w:rPr>
              <w:t>i</w:t>
            </w:r>
            <w:proofErr w:type="spellEnd"/>
            <w:r w:rsidRPr="002C36F9">
              <w:rPr>
                <w:bCs/>
                <w:sz w:val="20"/>
              </w:rPr>
              <w:t> </w:t>
            </w:r>
            <w:r w:rsidRPr="002C36F9">
              <w:rPr>
                <w:noProof/>
                <w:sz w:val="20"/>
              </w:rPr>
              <w:t>]</w:t>
            </w:r>
            <w:proofErr w:type="gramEnd"/>
            <w:r w:rsidRPr="002C36F9">
              <w:rPr>
                <w:noProof/>
                <w:sz w:val="20"/>
              </w:rPr>
              <w:t xml:space="preserve"> </w:t>
            </w:r>
            <w:r w:rsidRPr="002C36F9">
              <w:rPr>
                <w:bCs/>
                <w:noProof/>
                <w:sz w:val="20"/>
              </w:rPr>
              <w:t>] = !</w:t>
            </w:r>
            <w:r w:rsidRPr="002C36F9">
              <w:t xml:space="preserve"> </w:t>
            </w:r>
            <w:r w:rsidRPr="002C36F9">
              <w:rPr>
                <w:bCs/>
                <w:noProof/>
                <w:sz w:val="20"/>
              </w:rPr>
              <w:t>vti_object_cancel_flag</w:t>
            </w:r>
          </w:p>
        </w:tc>
        <w:tc>
          <w:tcPr>
            <w:tcW w:w="1157" w:type="dxa"/>
          </w:tcPr>
          <w:p w14:paraId="02C16634" w14:textId="77777777" w:rsidR="00CE5AD9" w:rsidRPr="002C36F9" w:rsidRDefault="00CE5AD9" w:rsidP="00CE5AD9">
            <w:pPr>
              <w:keepNext/>
              <w:keepLines/>
              <w:tabs>
                <w:tab w:val="left" w:pos="794"/>
                <w:tab w:val="left" w:pos="1191"/>
                <w:tab w:val="left" w:pos="1588"/>
                <w:tab w:val="left" w:pos="1985"/>
              </w:tabs>
              <w:spacing w:before="20" w:after="40"/>
              <w:jc w:val="center"/>
              <w:rPr>
                <w:sz w:val="20"/>
              </w:rPr>
            </w:pPr>
          </w:p>
        </w:tc>
      </w:tr>
      <w:tr w:rsidR="00CE5AD9" w:rsidRPr="002C36F9" w14:paraId="31951991" w14:textId="77777777" w:rsidTr="00917B96">
        <w:trPr>
          <w:cantSplit/>
          <w:jc w:val="center"/>
        </w:trPr>
        <w:tc>
          <w:tcPr>
            <w:tcW w:w="7920" w:type="dxa"/>
          </w:tcPr>
          <w:p w14:paraId="054B87A6" w14:textId="3F348EF9"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Cs/>
                <w:noProof/>
                <w:sz w:val="20"/>
              </w:rPr>
              <w:tab/>
            </w:r>
            <w:r w:rsidRPr="002C36F9">
              <w:rPr>
                <w:bCs/>
                <w:noProof/>
                <w:sz w:val="20"/>
              </w:rPr>
              <w:tab/>
              <w:t>if (!vti_object_cancel_flag)</w:t>
            </w:r>
            <w:r w:rsidRPr="002C36F9">
              <w:rPr>
                <w:noProof/>
                <w:sz w:val="20"/>
              </w:rPr>
              <w:t xml:space="preserve"> {</w:t>
            </w:r>
          </w:p>
        </w:tc>
        <w:tc>
          <w:tcPr>
            <w:tcW w:w="1157" w:type="dxa"/>
          </w:tcPr>
          <w:p w14:paraId="3D9FABF8"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4B1F7973" w14:textId="77777777" w:rsidTr="00FA168E">
        <w:trPr>
          <w:cantSplit/>
          <w:jc w:val="center"/>
        </w:trPr>
        <w:tc>
          <w:tcPr>
            <w:tcW w:w="7920" w:type="dxa"/>
          </w:tcPr>
          <w:p w14:paraId="667DAD8B" w14:textId="6887765B"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t>vti_</w:t>
            </w:r>
            <w:r w:rsidRPr="002C36F9">
              <w:rPr>
                <w:b/>
                <w:noProof/>
                <w:sz w:val="20"/>
              </w:rPr>
              <w:t>bounding_box_update_flag</w:t>
            </w:r>
          </w:p>
        </w:tc>
        <w:tc>
          <w:tcPr>
            <w:tcW w:w="1157" w:type="dxa"/>
          </w:tcPr>
          <w:p w14:paraId="7E778B14" w14:textId="77777777" w:rsidR="00CE5AD9" w:rsidRPr="002C36F9" w:rsidRDefault="00CE5AD9" w:rsidP="00CE5AD9">
            <w:pPr>
              <w:keepLines/>
              <w:tabs>
                <w:tab w:val="left" w:pos="794"/>
                <w:tab w:val="left" w:pos="1191"/>
                <w:tab w:val="left" w:pos="1588"/>
                <w:tab w:val="left" w:pos="1985"/>
              </w:tabs>
              <w:spacing w:before="20" w:after="40"/>
              <w:jc w:val="center"/>
              <w:rPr>
                <w:sz w:val="20"/>
              </w:rPr>
            </w:pPr>
            <w:proofErr w:type="gramStart"/>
            <w:r w:rsidRPr="002C36F9">
              <w:rPr>
                <w:sz w:val="20"/>
              </w:rPr>
              <w:t>u(</w:t>
            </w:r>
            <w:proofErr w:type="gramEnd"/>
            <w:r w:rsidRPr="002C36F9">
              <w:rPr>
                <w:sz w:val="20"/>
              </w:rPr>
              <w:t>1)</w:t>
            </w:r>
          </w:p>
        </w:tc>
      </w:tr>
      <w:tr w:rsidR="00CE5AD9" w:rsidRPr="002C36F9" w14:paraId="13A801F6" w14:textId="77777777" w:rsidTr="00FA168E">
        <w:trPr>
          <w:cantSplit/>
          <w:jc w:val="center"/>
        </w:trPr>
        <w:tc>
          <w:tcPr>
            <w:tcW w:w="7920" w:type="dxa"/>
          </w:tcPr>
          <w:p w14:paraId="68113001" w14:textId="15A5511A" w:rsidR="00CE5AD9" w:rsidRPr="002C36F9" w:rsidRDefault="00CE5AD9" w:rsidP="00CE5AD9">
            <w:pPr>
              <w:keepNext/>
              <w:keepLines/>
              <w:tabs>
                <w:tab w:val="left" w:pos="216"/>
                <w:tab w:val="left" w:pos="432"/>
                <w:tab w:val="left" w:pos="648"/>
                <w:tab w:val="left" w:pos="864"/>
                <w:tab w:val="left" w:pos="1296"/>
                <w:tab w:val="left" w:pos="1512"/>
              </w:tabs>
              <w:spacing w:before="20" w:after="40"/>
              <w:outlineLvl w:val="5"/>
              <w:rPr>
                <w:noProof/>
                <w:sz w:val="20"/>
              </w:rPr>
            </w:pPr>
            <w:r w:rsidRPr="002C36F9">
              <w:rPr>
                <w:b/>
                <w:bCs/>
                <w:noProof/>
                <w:sz w:val="20"/>
              </w:rPr>
              <w:lastRenderedPageBreak/>
              <w:tab/>
            </w:r>
            <w:r w:rsidRPr="002C36F9">
              <w:rPr>
                <w:b/>
                <w:bCs/>
                <w:noProof/>
                <w:sz w:val="20"/>
              </w:rPr>
              <w:tab/>
            </w:r>
            <w:r w:rsidRPr="002C36F9">
              <w:rPr>
                <w:b/>
                <w:bCs/>
                <w:noProof/>
                <w:sz w:val="20"/>
              </w:rPr>
              <w:tab/>
            </w:r>
            <w:r w:rsidRPr="002C36F9">
              <w:rPr>
                <w:b/>
                <w:bCs/>
                <w:noProof/>
                <w:sz w:val="20"/>
              </w:rPr>
              <w:tab/>
            </w:r>
            <w:r w:rsidRPr="002C36F9">
              <w:rPr>
                <w:noProof/>
                <w:sz w:val="20"/>
              </w:rPr>
              <w:t>if( </w:t>
            </w:r>
            <w:r w:rsidRPr="002C36F9">
              <w:rPr>
                <w:bCs/>
                <w:noProof/>
                <w:sz w:val="20"/>
              </w:rPr>
              <w:t>vti_</w:t>
            </w:r>
            <w:r w:rsidRPr="002C36F9">
              <w:rPr>
                <w:noProof/>
                <w:sz w:val="20"/>
              </w:rPr>
              <w:t>bounding_box_update_flag )</w:t>
            </w:r>
            <w:r w:rsidRPr="002C36F9">
              <w:rPr>
                <w:bCs/>
                <w:sz w:val="20"/>
              </w:rPr>
              <w:t> {</w:t>
            </w:r>
            <w:r w:rsidRPr="002C36F9">
              <w:rPr>
                <w:noProof/>
                <w:sz w:val="20"/>
              </w:rPr>
              <w:t xml:space="preserve"> </w:t>
            </w:r>
          </w:p>
        </w:tc>
        <w:tc>
          <w:tcPr>
            <w:tcW w:w="1157" w:type="dxa"/>
          </w:tcPr>
          <w:p w14:paraId="766B7658"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2834D169" w14:textId="77777777" w:rsidTr="00FA168E">
        <w:trPr>
          <w:cantSplit/>
          <w:jc w:val="center"/>
        </w:trPr>
        <w:tc>
          <w:tcPr>
            <w:tcW w:w="7920" w:type="dxa"/>
          </w:tcPr>
          <w:p w14:paraId="2F5FF4BD" w14:textId="72FC7FD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w:t>
            </w:r>
            <w:r w:rsidRPr="002C36F9">
              <w:rPr>
                <w:b/>
                <w:noProof/>
                <w:sz w:val="20"/>
              </w:rPr>
              <w:t>_</w:t>
            </w:r>
            <w:r w:rsidRPr="002C36F9">
              <w:rPr>
                <w:b/>
                <w:bCs/>
                <w:noProof/>
                <w:sz w:val="20"/>
              </w:rPr>
              <w:t>bounding_box_top[</w:t>
            </w:r>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proofErr w:type="gramStart"/>
            <w:r w:rsidRPr="002C36F9">
              <w:rPr>
                <w:bCs/>
                <w:noProof/>
                <w:sz w:val="20"/>
              </w:rPr>
              <w:t>i</w:t>
            </w:r>
            <w:proofErr w:type="spellEnd"/>
            <w:r w:rsidRPr="002C36F9">
              <w:rPr>
                <w:bCs/>
                <w:sz w:val="20"/>
              </w:rPr>
              <w:t> </w:t>
            </w:r>
            <w:r w:rsidRPr="002C36F9">
              <w:rPr>
                <w:bCs/>
                <w:noProof/>
                <w:sz w:val="20"/>
              </w:rPr>
              <w:t>]</w:t>
            </w:r>
            <w:proofErr w:type="gramEnd"/>
            <w:r w:rsidRPr="002C36F9">
              <w:rPr>
                <w:bCs/>
                <w:sz w:val="20"/>
              </w:rPr>
              <w:t> ]</w:t>
            </w:r>
          </w:p>
        </w:tc>
        <w:tc>
          <w:tcPr>
            <w:tcW w:w="1157" w:type="dxa"/>
          </w:tcPr>
          <w:p w14:paraId="0F3CBD3F" w14:textId="3009CD26"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rFonts w:eastAsia="Malgun Gothic"/>
                <w:bCs/>
                <w:sz w:val="20"/>
              </w:rPr>
              <w:t>u(v)</w:t>
            </w:r>
          </w:p>
        </w:tc>
      </w:tr>
      <w:tr w:rsidR="00CE5AD9" w:rsidRPr="002C36F9" w14:paraId="3165D15E" w14:textId="77777777" w:rsidTr="00FA168E">
        <w:trPr>
          <w:cantSplit/>
          <w:jc w:val="center"/>
        </w:trPr>
        <w:tc>
          <w:tcPr>
            <w:tcW w:w="7920" w:type="dxa"/>
          </w:tcPr>
          <w:p w14:paraId="0D52737A" w14:textId="51CAC772"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noProof/>
                <w:sz w:val="20"/>
              </w:rPr>
              <w:t>vti_bounding_box_</w:t>
            </w:r>
            <w:proofErr w:type="gramStart"/>
            <w:r w:rsidRPr="002C36F9">
              <w:rPr>
                <w:b/>
                <w:noProof/>
                <w:sz w:val="20"/>
              </w:rPr>
              <w:t>left</w:t>
            </w:r>
            <w:r w:rsidRPr="002C36F9">
              <w:rPr>
                <w:bCs/>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p>
        </w:tc>
        <w:tc>
          <w:tcPr>
            <w:tcW w:w="1157" w:type="dxa"/>
          </w:tcPr>
          <w:p w14:paraId="2F24C9FE" w14:textId="687031FC"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rFonts w:eastAsia="Malgun Gothic"/>
                <w:bCs/>
                <w:sz w:val="20"/>
              </w:rPr>
              <w:t>u(v)</w:t>
            </w:r>
          </w:p>
        </w:tc>
      </w:tr>
      <w:tr w:rsidR="00CE5AD9" w:rsidRPr="002C36F9" w14:paraId="43882EAB" w14:textId="77777777" w:rsidTr="00FA168E">
        <w:trPr>
          <w:cantSplit/>
          <w:jc w:val="center"/>
        </w:trPr>
        <w:tc>
          <w:tcPr>
            <w:tcW w:w="7920" w:type="dxa"/>
          </w:tcPr>
          <w:p w14:paraId="2A1DD08D" w14:textId="303141BE"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noProof/>
                <w:sz w:val="20"/>
              </w:rPr>
              <w:t>vti_bounding_box_</w:t>
            </w:r>
            <w:proofErr w:type="gramStart"/>
            <w:r w:rsidRPr="002C36F9">
              <w:rPr>
                <w:b/>
                <w:bCs/>
                <w:noProof/>
                <w:sz w:val="20"/>
              </w:rPr>
              <w:t>width</w:t>
            </w:r>
            <w:r w:rsidRPr="002C36F9">
              <w:rPr>
                <w:bCs/>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p>
        </w:tc>
        <w:tc>
          <w:tcPr>
            <w:tcW w:w="1157" w:type="dxa"/>
          </w:tcPr>
          <w:p w14:paraId="54D67D0D" w14:textId="4A38BBCE"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rFonts w:eastAsia="Malgun Gothic"/>
                <w:bCs/>
                <w:sz w:val="20"/>
              </w:rPr>
              <w:t>u(v)</w:t>
            </w:r>
          </w:p>
        </w:tc>
      </w:tr>
      <w:tr w:rsidR="00CE5AD9" w:rsidRPr="002C36F9" w14:paraId="47F1F4C2" w14:textId="77777777" w:rsidTr="00FA168E">
        <w:trPr>
          <w:cantSplit/>
          <w:jc w:val="center"/>
        </w:trPr>
        <w:tc>
          <w:tcPr>
            <w:tcW w:w="7920" w:type="dxa"/>
          </w:tcPr>
          <w:p w14:paraId="5A7332E2" w14:textId="57337B01"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noProof/>
                <w:sz w:val="20"/>
              </w:rPr>
              <w:t>vti_bounding_box_</w:t>
            </w:r>
            <w:proofErr w:type="gramStart"/>
            <w:r w:rsidRPr="002C36F9">
              <w:rPr>
                <w:b/>
                <w:bCs/>
                <w:noProof/>
                <w:sz w:val="20"/>
              </w:rPr>
              <w:t>height</w:t>
            </w:r>
            <w:r w:rsidRPr="002C36F9">
              <w:rPr>
                <w:bCs/>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p>
        </w:tc>
        <w:tc>
          <w:tcPr>
            <w:tcW w:w="1157" w:type="dxa"/>
          </w:tcPr>
          <w:p w14:paraId="1073DD00" w14:textId="144248AE" w:rsidR="00CE5AD9" w:rsidRPr="002C36F9" w:rsidRDefault="00CE5AD9" w:rsidP="00CE5AD9">
            <w:pPr>
              <w:keepLines/>
              <w:tabs>
                <w:tab w:val="left" w:pos="794"/>
                <w:tab w:val="left" w:pos="1191"/>
                <w:tab w:val="left" w:pos="1588"/>
                <w:tab w:val="left" w:pos="1985"/>
              </w:tabs>
              <w:spacing w:before="20" w:after="40"/>
              <w:jc w:val="center"/>
              <w:rPr>
                <w:rFonts w:eastAsia="Malgun Gothic"/>
                <w:sz w:val="20"/>
              </w:rPr>
            </w:pPr>
            <w:r w:rsidRPr="002C36F9">
              <w:rPr>
                <w:rFonts w:eastAsia="Malgun Gothic"/>
                <w:bCs/>
                <w:sz w:val="20"/>
              </w:rPr>
              <w:t>u(v)</w:t>
            </w:r>
          </w:p>
        </w:tc>
      </w:tr>
      <w:tr w:rsidR="00CE5AD9" w:rsidRPr="002C36F9" w14:paraId="21935E97" w14:textId="77777777" w:rsidTr="00917B96">
        <w:trPr>
          <w:cantSplit/>
          <w:jc w:val="center"/>
        </w:trPr>
        <w:tc>
          <w:tcPr>
            <w:tcW w:w="7920" w:type="dxa"/>
          </w:tcPr>
          <w:p w14:paraId="48003519" w14:textId="6A52E2BE"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t>}</w:t>
            </w:r>
          </w:p>
        </w:tc>
        <w:tc>
          <w:tcPr>
            <w:tcW w:w="1157" w:type="dxa"/>
          </w:tcPr>
          <w:p w14:paraId="4B01DD4B" w14:textId="77777777" w:rsidR="00CE5AD9" w:rsidRPr="002C36F9" w:rsidRDefault="00CE5AD9" w:rsidP="00CE5AD9">
            <w:pPr>
              <w:keepLines/>
              <w:tabs>
                <w:tab w:val="left" w:pos="794"/>
                <w:tab w:val="left" w:pos="1191"/>
                <w:tab w:val="left" w:pos="1588"/>
                <w:tab w:val="left" w:pos="1985"/>
              </w:tabs>
              <w:spacing w:before="20" w:after="40"/>
              <w:jc w:val="center"/>
              <w:rPr>
                <w:sz w:val="20"/>
              </w:rPr>
            </w:pPr>
          </w:p>
        </w:tc>
      </w:tr>
      <w:tr w:rsidR="00CE5AD9" w:rsidRPr="002C36F9" w14:paraId="632054AA" w14:textId="77777777" w:rsidTr="00917B96">
        <w:trPr>
          <w:cantSplit/>
          <w:jc w:val="center"/>
        </w:trPr>
        <w:tc>
          <w:tcPr>
            <w:tcW w:w="7920" w:type="dxa"/>
          </w:tcPr>
          <w:p w14:paraId="04C99B25" w14:textId="6C60CC09" w:rsidR="00CE5AD9" w:rsidRPr="002C36F9" w:rsidRDefault="00CE5AD9" w:rsidP="00CE5AD9">
            <w:pPr>
              <w:keepNext/>
              <w:keepLines/>
              <w:tabs>
                <w:tab w:val="left" w:pos="216"/>
                <w:tab w:val="left" w:pos="432"/>
                <w:tab w:val="left" w:pos="648"/>
                <w:tab w:val="left" w:pos="864"/>
                <w:tab w:val="left" w:pos="1296"/>
                <w:tab w:val="left" w:pos="1512"/>
              </w:tabs>
              <w:spacing w:before="20" w:after="40"/>
              <w:outlineLvl w:val="5"/>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if( </w:t>
            </w:r>
            <w:r w:rsidRPr="002C36F9">
              <w:rPr>
                <w:bCs/>
                <w:noProof/>
                <w:sz w:val="20"/>
              </w:rPr>
              <w:t>vti_3d_</w:t>
            </w:r>
            <w:r w:rsidRPr="002C36F9">
              <w:rPr>
                <w:noProof/>
                <w:sz w:val="20"/>
              </w:rPr>
              <w:t>bounding_box_present_flag )</w:t>
            </w:r>
            <w:r w:rsidRPr="002C36F9">
              <w:rPr>
                <w:bCs/>
                <w:sz w:val="20"/>
              </w:rPr>
              <w:t> {</w:t>
            </w:r>
            <w:r w:rsidRPr="002C36F9">
              <w:rPr>
                <w:noProof/>
                <w:sz w:val="20"/>
              </w:rPr>
              <w:t xml:space="preserve"> </w:t>
            </w:r>
          </w:p>
        </w:tc>
        <w:tc>
          <w:tcPr>
            <w:tcW w:w="1157" w:type="dxa"/>
          </w:tcPr>
          <w:p w14:paraId="45518321"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0BFBC04F" w14:textId="77777777" w:rsidTr="00917B96">
        <w:trPr>
          <w:cantSplit/>
          <w:jc w:val="center"/>
        </w:trPr>
        <w:tc>
          <w:tcPr>
            <w:tcW w:w="7920" w:type="dxa"/>
          </w:tcPr>
          <w:p w14:paraId="18B7FC6E" w14:textId="36D32DF0"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color w:val="000000" w:themeColor="text1"/>
                <w:sz w:val="20"/>
                <w:szCs w:val="20"/>
                <w:lang w:val="en-CA"/>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vti_3d_</w:t>
            </w:r>
            <w:r w:rsidRPr="002C36F9">
              <w:rPr>
                <w:b/>
                <w:noProof/>
                <w:sz w:val="20"/>
              </w:rPr>
              <w:t>bounding_box_update_flag</w:t>
            </w:r>
          </w:p>
        </w:tc>
        <w:tc>
          <w:tcPr>
            <w:tcW w:w="1157" w:type="dxa"/>
          </w:tcPr>
          <w:p w14:paraId="655BC0AE" w14:textId="5E961BCA" w:rsidR="00CE5AD9" w:rsidRPr="002C36F9" w:rsidRDefault="00CE5AD9" w:rsidP="00CE5AD9">
            <w:pPr>
              <w:keepNext/>
              <w:keepLines/>
              <w:tabs>
                <w:tab w:val="left" w:pos="794"/>
                <w:tab w:val="left" w:pos="1191"/>
                <w:tab w:val="left" w:pos="1588"/>
                <w:tab w:val="left" w:pos="1985"/>
              </w:tabs>
              <w:spacing w:before="20" w:after="40"/>
              <w:jc w:val="center"/>
              <w:rPr>
                <w:color w:val="000000" w:themeColor="text1"/>
                <w:sz w:val="20"/>
                <w:szCs w:val="20"/>
                <w:lang w:val="en-CA"/>
              </w:rPr>
            </w:pPr>
            <w:proofErr w:type="gramStart"/>
            <w:r w:rsidRPr="002C36F9">
              <w:rPr>
                <w:sz w:val="20"/>
              </w:rPr>
              <w:t>u(</w:t>
            </w:r>
            <w:proofErr w:type="gramEnd"/>
            <w:r w:rsidRPr="002C36F9">
              <w:rPr>
                <w:sz w:val="20"/>
              </w:rPr>
              <w:t>1)</w:t>
            </w:r>
          </w:p>
        </w:tc>
      </w:tr>
      <w:tr w:rsidR="00CE5AD9" w:rsidRPr="002C36F9" w14:paraId="511A5943" w14:textId="77777777" w:rsidTr="00917B96">
        <w:trPr>
          <w:cantSplit/>
          <w:jc w:val="center"/>
        </w:trPr>
        <w:tc>
          <w:tcPr>
            <w:tcW w:w="7920" w:type="dxa"/>
          </w:tcPr>
          <w:p w14:paraId="0512FF37" w14:textId="6BB7F17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color w:val="000000" w:themeColor="text1"/>
                <w:sz w:val="20"/>
                <w:szCs w:val="20"/>
                <w:lang w:val="en-CA"/>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if( </w:t>
            </w:r>
            <w:r w:rsidRPr="002C36F9">
              <w:rPr>
                <w:bCs/>
                <w:noProof/>
                <w:sz w:val="20"/>
              </w:rPr>
              <w:t>vti_3d_</w:t>
            </w:r>
            <w:r w:rsidRPr="002C36F9">
              <w:rPr>
                <w:noProof/>
                <w:sz w:val="20"/>
              </w:rPr>
              <w:t>bounding_box_update_flag)</w:t>
            </w:r>
            <w:r w:rsidRPr="002C36F9">
              <w:rPr>
                <w:bCs/>
                <w:sz w:val="20"/>
              </w:rPr>
              <w:t> {</w:t>
            </w:r>
          </w:p>
        </w:tc>
        <w:tc>
          <w:tcPr>
            <w:tcW w:w="1157" w:type="dxa"/>
          </w:tcPr>
          <w:p w14:paraId="44D5974E" w14:textId="77777777" w:rsidR="00CE5AD9" w:rsidRPr="002C36F9" w:rsidRDefault="00CE5AD9" w:rsidP="00CE5AD9">
            <w:pPr>
              <w:keepNext/>
              <w:keepLines/>
              <w:tabs>
                <w:tab w:val="left" w:pos="794"/>
                <w:tab w:val="left" w:pos="1191"/>
                <w:tab w:val="left" w:pos="1588"/>
                <w:tab w:val="left" w:pos="1985"/>
              </w:tabs>
              <w:spacing w:before="20" w:after="40"/>
              <w:jc w:val="center"/>
              <w:rPr>
                <w:color w:val="000000" w:themeColor="text1"/>
                <w:sz w:val="20"/>
                <w:szCs w:val="20"/>
                <w:lang w:val="en-CA"/>
              </w:rPr>
            </w:pPr>
          </w:p>
        </w:tc>
      </w:tr>
      <w:tr w:rsidR="00CE5AD9" w:rsidRPr="002C36F9" w14:paraId="141B11C2" w14:textId="77777777" w:rsidTr="00917B96">
        <w:trPr>
          <w:cantSplit/>
          <w:jc w:val="center"/>
        </w:trPr>
        <w:tc>
          <w:tcPr>
            <w:tcW w:w="7920" w:type="dxa"/>
          </w:tcPr>
          <w:p w14:paraId="55494909" w14:textId="4A5F89D4"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w:t>
            </w:r>
            <w:proofErr w:type="gramStart"/>
            <w:r w:rsidRPr="002C36F9">
              <w:rPr>
                <w:b/>
                <w:color w:val="000000" w:themeColor="text1"/>
                <w:sz w:val="20"/>
                <w:szCs w:val="20"/>
                <w:lang w:val="en-CA"/>
              </w:rPr>
              <w:t>x</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7783BDF3" w14:textId="4DAF2DD8"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color w:val="000000" w:themeColor="text1"/>
                <w:sz w:val="20"/>
                <w:szCs w:val="20"/>
                <w:lang w:val="en-CA"/>
              </w:rPr>
              <w:t>u(v)</w:t>
            </w:r>
          </w:p>
        </w:tc>
      </w:tr>
      <w:tr w:rsidR="00CE5AD9" w:rsidRPr="002C36F9" w14:paraId="6872807D" w14:textId="77777777" w:rsidTr="00917B96">
        <w:trPr>
          <w:cantSplit/>
          <w:jc w:val="center"/>
        </w:trPr>
        <w:tc>
          <w:tcPr>
            <w:tcW w:w="7920" w:type="dxa"/>
          </w:tcPr>
          <w:p w14:paraId="6D850A54" w14:textId="4E3776E3"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w:t>
            </w:r>
            <w:proofErr w:type="gramStart"/>
            <w:r w:rsidRPr="002C36F9">
              <w:rPr>
                <w:b/>
                <w:color w:val="000000" w:themeColor="text1"/>
                <w:sz w:val="20"/>
                <w:szCs w:val="20"/>
                <w:lang w:val="en-CA"/>
              </w:rPr>
              <w:t>y</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23EA23F7" w14:textId="096E0E28"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color w:val="000000" w:themeColor="text1"/>
                <w:sz w:val="20"/>
                <w:szCs w:val="20"/>
                <w:lang w:val="en-CA"/>
              </w:rPr>
              <w:t>u(v)</w:t>
            </w:r>
          </w:p>
        </w:tc>
      </w:tr>
      <w:tr w:rsidR="00CE5AD9" w:rsidRPr="002C36F9" w14:paraId="3CEE3C1C" w14:textId="77777777" w:rsidTr="00917B96">
        <w:trPr>
          <w:cantSplit/>
          <w:jc w:val="center"/>
        </w:trPr>
        <w:tc>
          <w:tcPr>
            <w:tcW w:w="7920" w:type="dxa"/>
          </w:tcPr>
          <w:p w14:paraId="0BB81960" w14:textId="40D8B962"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w:t>
            </w:r>
            <w:proofErr w:type="gramStart"/>
            <w:r w:rsidRPr="002C36F9">
              <w:rPr>
                <w:b/>
                <w:color w:val="000000" w:themeColor="text1"/>
                <w:sz w:val="20"/>
                <w:szCs w:val="20"/>
                <w:lang w:val="en-CA"/>
              </w:rPr>
              <w:t>z</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30B222CF" w14:textId="7BE567A7" w:rsidR="00CE5AD9" w:rsidRPr="002C36F9" w:rsidRDefault="00CE5AD9" w:rsidP="00CE5AD9">
            <w:pPr>
              <w:keepLines/>
              <w:tabs>
                <w:tab w:val="left" w:pos="794"/>
                <w:tab w:val="left" w:pos="1191"/>
                <w:tab w:val="left" w:pos="1588"/>
                <w:tab w:val="left" w:pos="1985"/>
              </w:tabs>
              <w:spacing w:before="20" w:after="40"/>
              <w:jc w:val="center"/>
              <w:rPr>
                <w:rFonts w:eastAsia="Malgun Gothic"/>
                <w:sz w:val="20"/>
              </w:rPr>
            </w:pPr>
            <w:r w:rsidRPr="002C36F9">
              <w:rPr>
                <w:color w:val="000000" w:themeColor="text1"/>
                <w:sz w:val="20"/>
                <w:szCs w:val="20"/>
                <w:lang w:val="en-CA"/>
              </w:rPr>
              <w:t>u(v)</w:t>
            </w:r>
          </w:p>
        </w:tc>
      </w:tr>
      <w:tr w:rsidR="00CE5AD9" w:rsidRPr="002C36F9" w14:paraId="25DB011C" w14:textId="77777777" w:rsidTr="00917B96">
        <w:trPr>
          <w:cantSplit/>
          <w:jc w:val="center"/>
        </w:trPr>
        <w:tc>
          <w:tcPr>
            <w:tcW w:w="7920" w:type="dxa"/>
          </w:tcPr>
          <w:p w14:paraId="1A84E101" w14:textId="554CB30D"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bounding_box_delta_</w:t>
            </w:r>
            <w:proofErr w:type="gramStart"/>
            <w:r w:rsidRPr="002C36F9">
              <w:rPr>
                <w:b/>
                <w:color w:val="000000" w:themeColor="text1"/>
                <w:sz w:val="20"/>
                <w:szCs w:val="20"/>
                <w:lang w:val="en-CA"/>
              </w:rPr>
              <w:t>x</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76B8AD3D" w14:textId="2AC67552" w:rsidR="00CE5AD9" w:rsidRPr="002C36F9" w:rsidRDefault="00CE5AD9" w:rsidP="00CE5AD9">
            <w:pPr>
              <w:keepLines/>
              <w:tabs>
                <w:tab w:val="left" w:pos="794"/>
                <w:tab w:val="left" w:pos="1191"/>
                <w:tab w:val="left" w:pos="1588"/>
                <w:tab w:val="left" w:pos="1985"/>
              </w:tabs>
              <w:spacing w:before="20" w:after="40"/>
              <w:jc w:val="center"/>
              <w:rPr>
                <w:rFonts w:eastAsia="Malgun Gothic"/>
                <w:bCs/>
                <w:sz w:val="20"/>
              </w:rPr>
            </w:pPr>
            <w:r w:rsidRPr="002C36F9">
              <w:rPr>
                <w:color w:val="000000" w:themeColor="text1"/>
                <w:sz w:val="20"/>
                <w:szCs w:val="20"/>
                <w:lang w:val="en-CA"/>
              </w:rPr>
              <w:t>u(v)</w:t>
            </w:r>
          </w:p>
        </w:tc>
      </w:tr>
      <w:tr w:rsidR="00CE5AD9" w:rsidRPr="002C36F9" w14:paraId="6C39EA71" w14:textId="77777777" w:rsidTr="00917B96">
        <w:trPr>
          <w:cantSplit/>
          <w:jc w:val="center"/>
        </w:trPr>
        <w:tc>
          <w:tcPr>
            <w:tcW w:w="7920" w:type="dxa"/>
          </w:tcPr>
          <w:p w14:paraId="5DC66410" w14:textId="7A7DDA60"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bounding_box_delta_</w:t>
            </w:r>
            <w:proofErr w:type="gramStart"/>
            <w:r w:rsidRPr="002C36F9">
              <w:rPr>
                <w:b/>
                <w:color w:val="000000" w:themeColor="text1"/>
                <w:sz w:val="20"/>
                <w:szCs w:val="20"/>
                <w:lang w:val="en-CA"/>
              </w:rPr>
              <w:t>y</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1EF9B24D" w14:textId="1A8F83D0" w:rsidR="00CE5AD9" w:rsidRPr="002C36F9" w:rsidRDefault="00CE5AD9" w:rsidP="00CE5AD9">
            <w:pPr>
              <w:keepLines/>
              <w:tabs>
                <w:tab w:val="left" w:pos="794"/>
                <w:tab w:val="left" w:pos="1191"/>
                <w:tab w:val="left" w:pos="1588"/>
                <w:tab w:val="left" w:pos="1985"/>
              </w:tabs>
              <w:spacing w:before="20" w:after="40"/>
              <w:jc w:val="center"/>
              <w:rPr>
                <w:rFonts w:eastAsia="Malgun Gothic"/>
                <w:bCs/>
                <w:sz w:val="20"/>
              </w:rPr>
            </w:pPr>
            <w:r w:rsidRPr="002C36F9">
              <w:rPr>
                <w:color w:val="000000" w:themeColor="text1"/>
                <w:sz w:val="20"/>
                <w:szCs w:val="20"/>
                <w:lang w:val="en-CA"/>
              </w:rPr>
              <w:t>u(v)</w:t>
            </w:r>
          </w:p>
        </w:tc>
      </w:tr>
      <w:tr w:rsidR="00CE5AD9" w:rsidRPr="002C36F9" w14:paraId="5BDBE0B2" w14:textId="77777777" w:rsidTr="00917B96">
        <w:trPr>
          <w:cantSplit/>
          <w:jc w:val="center"/>
        </w:trPr>
        <w:tc>
          <w:tcPr>
            <w:tcW w:w="7920" w:type="dxa"/>
          </w:tcPr>
          <w:p w14:paraId="04E3F348" w14:textId="492FA13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t>vti_3d_</w:t>
            </w:r>
            <w:proofErr w:type="spellStart"/>
            <w:r w:rsidRPr="002C36F9">
              <w:rPr>
                <w:b/>
                <w:color w:val="000000" w:themeColor="text1"/>
                <w:sz w:val="20"/>
                <w:szCs w:val="20"/>
                <w:lang w:val="en-CA"/>
              </w:rPr>
              <w:t>bounding_box_delta_</w:t>
            </w:r>
            <w:proofErr w:type="gramStart"/>
            <w:r w:rsidRPr="002C36F9">
              <w:rPr>
                <w:b/>
                <w:color w:val="000000" w:themeColor="text1"/>
                <w:sz w:val="20"/>
                <w:szCs w:val="20"/>
                <w:lang w:val="en-CA"/>
              </w:rPr>
              <w:t>z</w:t>
            </w:r>
            <w:proofErr w:type="spellEnd"/>
            <w:r w:rsidRPr="002C36F9">
              <w:rPr>
                <w:b/>
                <w:bCs/>
                <w:noProof/>
                <w:sz w:val="20"/>
              </w:rPr>
              <w:t>[</w:t>
            </w:r>
            <w:proofErr w:type="gramEnd"/>
            <w:r w:rsidRPr="002C36F9">
              <w:rPr>
                <w:bCs/>
                <w:sz w:val="20"/>
              </w:rPr>
              <w:t> </w:t>
            </w:r>
            <w:proofErr w:type="spellStart"/>
            <w:r w:rsidRPr="002C36F9">
              <w:rPr>
                <w:bCs/>
                <w:noProof/>
                <w:sz w:val="20"/>
              </w:rPr>
              <w:t>vti_object_idx</w:t>
            </w:r>
            <w:proofErr w:type="spellEnd"/>
            <w:r w:rsidRPr="002C36F9">
              <w:rPr>
                <w:bCs/>
                <w:noProof/>
                <w:sz w:val="20"/>
              </w:rPr>
              <w:t>[</w:t>
            </w:r>
            <w:r w:rsidRPr="002C36F9">
              <w:rPr>
                <w:bCs/>
                <w:sz w:val="20"/>
              </w:rPr>
              <w:t> </w:t>
            </w:r>
            <w:proofErr w:type="spellStart"/>
            <w:r w:rsidRPr="002C36F9">
              <w:rPr>
                <w:bCs/>
                <w:noProof/>
                <w:sz w:val="20"/>
              </w:rPr>
              <w:t>i</w:t>
            </w:r>
            <w:proofErr w:type="spellEnd"/>
            <w:r w:rsidRPr="002C36F9">
              <w:rPr>
                <w:bCs/>
                <w:sz w:val="20"/>
              </w:rPr>
              <w:t> </w:t>
            </w:r>
            <w:r w:rsidRPr="002C36F9">
              <w:rPr>
                <w:bCs/>
                <w:noProof/>
                <w:sz w:val="20"/>
              </w:rPr>
              <w:t>]</w:t>
            </w:r>
            <w:r w:rsidRPr="002C36F9">
              <w:rPr>
                <w:bCs/>
                <w:sz w:val="20"/>
              </w:rPr>
              <w:t> </w:t>
            </w:r>
            <w:r w:rsidRPr="005465A5">
              <w:rPr>
                <w:b/>
                <w:bCs/>
                <w:sz w:val="20"/>
              </w:rPr>
              <w:t>]</w:t>
            </w:r>
          </w:p>
        </w:tc>
        <w:tc>
          <w:tcPr>
            <w:tcW w:w="1157" w:type="dxa"/>
          </w:tcPr>
          <w:p w14:paraId="37F8B8F2" w14:textId="0EC07ECF"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r w:rsidRPr="002C36F9">
              <w:rPr>
                <w:color w:val="000000" w:themeColor="text1"/>
                <w:sz w:val="20"/>
                <w:szCs w:val="20"/>
                <w:lang w:val="en-CA"/>
              </w:rPr>
              <w:t>u(v)</w:t>
            </w:r>
          </w:p>
        </w:tc>
      </w:tr>
      <w:tr w:rsidR="00CE5AD9" w:rsidRPr="002C36F9" w14:paraId="4ED2D6BB" w14:textId="77777777" w:rsidTr="00917B96">
        <w:trPr>
          <w:cantSplit/>
          <w:jc w:val="center"/>
        </w:trPr>
        <w:tc>
          <w:tcPr>
            <w:tcW w:w="7920" w:type="dxa"/>
          </w:tcPr>
          <w:p w14:paraId="449FEFBB" w14:textId="2D6BE9A5"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Cs/>
                <w:noProof/>
                <w:sz w:val="20"/>
              </w:rPr>
              <w:tab/>
            </w:r>
            <w:r w:rsidRPr="002C36F9">
              <w:rPr>
                <w:bCs/>
                <w:noProof/>
                <w:sz w:val="20"/>
              </w:rPr>
              <w:tab/>
            </w:r>
            <w:r w:rsidRPr="002C36F9">
              <w:rPr>
                <w:bCs/>
                <w:noProof/>
                <w:sz w:val="20"/>
              </w:rPr>
              <w:tab/>
            </w:r>
            <w:r w:rsidRPr="002C36F9">
              <w:rPr>
                <w:b/>
                <w:bCs/>
                <w:noProof/>
                <w:sz w:val="20"/>
              </w:rPr>
              <w:tab/>
            </w:r>
            <w:r w:rsidRPr="002C36F9">
              <w:rPr>
                <w:bCs/>
                <w:noProof/>
                <w:sz w:val="20"/>
              </w:rPr>
              <w:t>}</w:t>
            </w:r>
          </w:p>
        </w:tc>
        <w:tc>
          <w:tcPr>
            <w:tcW w:w="1157" w:type="dxa"/>
          </w:tcPr>
          <w:p w14:paraId="46BCAA02"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29C23674" w14:textId="77777777" w:rsidTr="00917B96">
        <w:trPr>
          <w:cantSplit/>
          <w:jc w:val="center"/>
        </w:trPr>
        <w:tc>
          <w:tcPr>
            <w:tcW w:w="7920" w:type="dxa"/>
          </w:tcPr>
          <w:p w14:paraId="08DC31A8"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Cs/>
                <w:noProof/>
                <w:sz w:val="20"/>
              </w:rPr>
            </w:pPr>
            <w:r w:rsidRPr="002C36F9">
              <w:rPr>
                <w:b/>
                <w:bCs/>
                <w:noProof/>
                <w:sz w:val="20"/>
              </w:rPr>
              <w:tab/>
            </w:r>
            <w:r w:rsidRPr="002C36F9">
              <w:rPr>
                <w:bCs/>
                <w:noProof/>
                <w:sz w:val="20"/>
              </w:rPr>
              <w:tab/>
            </w:r>
            <w:r w:rsidRPr="002C36F9">
              <w:rPr>
                <w:bCs/>
                <w:noProof/>
                <w:sz w:val="20"/>
              </w:rPr>
              <w:tab/>
            </w:r>
            <w:r w:rsidRPr="002C36F9">
              <w:rPr>
                <w:bCs/>
                <w:noProof/>
                <w:sz w:val="20"/>
              </w:rPr>
              <w:tab/>
              <w:t>}</w:t>
            </w:r>
          </w:p>
        </w:tc>
        <w:tc>
          <w:tcPr>
            <w:tcW w:w="1157" w:type="dxa"/>
          </w:tcPr>
          <w:p w14:paraId="0269A3EC"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4FDAF455" w14:textId="77777777" w:rsidTr="00FA168E">
        <w:trPr>
          <w:cantSplit/>
          <w:jc w:val="center"/>
        </w:trPr>
        <w:tc>
          <w:tcPr>
            <w:tcW w:w="7920" w:type="dxa"/>
          </w:tcPr>
          <w:p w14:paraId="2256BA8F" w14:textId="1A2FE9EA"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1773FC">
              <w:rPr>
                <w:bCs/>
                <w:noProof/>
                <w:sz w:val="20"/>
              </w:rPr>
              <w:t>vti_object_priority_present_flag</w:t>
            </w:r>
            <w:r w:rsidRPr="002C36F9">
              <w:rPr>
                <w:noProof/>
                <w:sz w:val="20"/>
              </w:rPr>
              <w:t>) {</w:t>
            </w:r>
          </w:p>
        </w:tc>
        <w:tc>
          <w:tcPr>
            <w:tcW w:w="1157" w:type="dxa"/>
          </w:tcPr>
          <w:p w14:paraId="743FD4FD"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4D0711D3" w14:textId="77777777" w:rsidTr="00FA168E">
        <w:trPr>
          <w:cantSplit/>
          <w:jc w:val="center"/>
        </w:trPr>
        <w:tc>
          <w:tcPr>
            <w:tcW w:w="7920" w:type="dxa"/>
          </w:tcPr>
          <w:p w14:paraId="7BAC5EC6" w14:textId="3B2D68F6"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852F43">
              <w:rPr>
                <w:b/>
                <w:bCs/>
                <w:noProof/>
                <w:sz w:val="20"/>
              </w:rPr>
              <w:t>vti_object_priority</w:t>
            </w:r>
            <w:r w:rsidRPr="002C36F9">
              <w:rPr>
                <w:b/>
                <w:noProof/>
                <w:sz w:val="20"/>
              </w:rPr>
              <w:t>_update_flag</w:t>
            </w:r>
          </w:p>
        </w:tc>
        <w:tc>
          <w:tcPr>
            <w:tcW w:w="1157" w:type="dxa"/>
          </w:tcPr>
          <w:p w14:paraId="1EBCD368" w14:textId="58206C9F"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CE5AD9" w:rsidRPr="002C36F9" w14:paraId="0709F032" w14:textId="77777777" w:rsidTr="00FA168E">
        <w:trPr>
          <w:cantSplit/>
          <w:jc w:val="center"/>
        </w:trPr>
        <w:tc>
          <w:tcPr>
            <w:tcW w:w="7920" w:type="dxa"/>
          </w:tcPr>
          <w:p w14:paraId="26F5D7BB" w14:textId="7BE1E830"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5465A5">
              <w:rPr>
                <w:bCs/>
                <w:noProof/>
                <w:sz w:val="20"/>
              </w:rPr>
              <w:t>vti_object_priority</w:t>
            </w:r>
            <w:r w:rsidRPr="005465A5">
              <w:rPr>
                <w:noProof/>
                <w:sz w:val="20"/>
              </w:rPr>
              <w:t>_update_flag</w:t>
            </w:r>
            <w:r w:rsidRPr="002C36F9">
              <w:rPr>
                <w:noProof/>
                <w:sz w:val="20"/>
              </w:rPr>
              <w:t>) {</w:t>
            </w:r>
          </w:p>
        </w:tc>
        <w:tc>
          <w:tcPr>
            <w:tcW w:w="1157" w:type="dxa"/>
          </w:tcPr>
          <w:p w14:paraId="4061E7E4"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6CB5986B" w14:textId="77777777" w:rsidTr="00FA168E">
        <w:trPr>
          <w:cantSplit/>
          <w:jc w:val="center"/>
        </w:trPr>
        <w:tc>
          <w:tcPr>
            <w:tcW w:w="7920" w:type="dxa"/>
          </w:tcPr>
          <w:p w14:paraId="1C82A6F1" w14:textId="7092E1CF" w:rsidR="00CE5AD9" w:rsidRPr="000F496E"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r>
            <w:r w:rsidRPr="005465A5">
              <w:rPr>
                <w:b/>
                <w:bCs/>
                <w:noProof/>
                <w:sz w:val="20"/>
              </w:rPr>
              <w:t>vti_object_priority_value</w:t>
            </w:r>
            <w:r w:rsidR="005C7CCD" w:rsidRPr="005465A5">
              <w:rPr>
                <w:b/>
                <w:noProof/>
                <w:sz w:val="20"/>
              </w:rPr>
              <w:t>[</w:t>
            </w:r>
            <w:r w:rsidR="005C7CCD" w:rsidRPr="002C36F9">
              <w:rPr>
                <w:noProof/>
                <w:sz w:val="20"/>
              </w:rPr>
              <w:t> </w:t>
            </w:r>
            <w:r w:rsidR="005C7CCD" w:rsidRPr="002C36F9">
              <w:rPr>
                <w:bCs/>
                <w:noProof/>
                <w:sz w:val="20"/>
              </w:rPr>
              <w:t>vti_object_idx[</w:t>
            </w:r>
            <w:r w:rsidR="005C7CCD" w:rsidRPr="002C36F9">
              <w:rPr>
                <w:bCs/>
                <w:sz w:val="20"/>
              </w:rPr>
              <w:t> </w:t>
            </w:r>
            <w:proofErr w:type="spellStart"/>
            <w:proofErr w:type="gramStart"/>
            <w:r w:rsidR="005C7CCD" w:rsidRPr="002C36F9">
              <w:rPr>
                <w:bCs/>
                <w:noProof/>
                <w:sz w:val="20"/>
              </w:rPr>
              <w:t>i</w:t>
            </w:r>
            <w:proofErr w:type="spellEnd"/>
            <w:r w:rsidR="005C7CCD" w:rsidRPr="002C36F9">
              <w:rPr>
                <w:bCs/>
                <w:sz w:val="20"/>
              </w:rPr>
              <w:t> </w:t>
            </w:r>
            <w:r w:rsidR="005C7CCD" w:rsidRPr="002C36F9">
              <w:rPr>
                <w:bCs/>
                <w:noProof/>
                <w:sz w:val="20"/>
              </w:rPr>
              <w:t>]</w:t>
            </w:r>
            <w:proofErr w:type="gramEnd"/>
            <w:r w:rsidR="005C7CCD" w:rsidRPr="002C36F9">
              <w:rPr>
                <w:bCs/>
                <w:sz w:val="20"/>
              </w:rPr>
              <w:t> </w:t>
            </w:r>
            <w:r w:rsidR="005C7CCD" w:rsidRPr="005465A5">
              <w:rPr>
                <w:b/>
                <w:bCs/>
                <w:sz w:val="20"/>
              </w:rPr>
              <w:t>]</w:t>
            </w:r>
          </w:p>
        </w:tc>
        <w:tc>
          <w:tcPr>
            <w:tcW w:w="1157" w:type="dxa"/>
          </w:tcPr>
          <w:p w14:paraId="5B4B241F" w14:textId="40F962B2"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Pr>
                <w:rFonts w:eastAsia="Malgun Gothic"/>
                <w:sz w:val="20"/>
              </w:rPr>
              <w:t>u(</w:t>
            </w:r>
            <w:proofErr w:type="gramEnd"/>
            <w:r>
              <w:rPr>
                <w:rFonts w:eastAsia="Malgun Gothic"/>
                <w:sz w:val="20"/>
              </w:rPr>
              <w:t>4)</w:t>
            </w:r>
          </w:p>
        </w:tc>
      </w:tr>
      <w:tr w:rsidR="00CE5AD9" w:rsidRPr="002C36F9" w14:paraId="53AF6C7F" w14:textId="77777777" w:rsidTr="00FA168E">
        <w:trPr>
          <w:cantSplit/>
          <w:jc w:val="center"/>
        </w:trPr>
        <w:tc>
          <w:tcPr>
            <w:tcW w:w="7920" w:type="dxa"/>
          </w:tcPr>
          <w:p w14:paraId="6BB193CF" w14:textId="39D4EB0A"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168050FB"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4815AE52" w14:textId="77777777" w:rsidTr="00FA168E">
        <w:trPr>
          <w:cantSplit/>
          <w:jc w:val="center"/>
        </w:trPr>
        <w:tc>
          <w:tcPr>
            <w:tcW w:w="7920" w:type="dxa"/>
          </w:tcPr>
          <w:p w14:paraId="335CB854" w14:textId="13E30204"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07183E2B"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2B299BF5" w14:textId="77777777" w:rsidTr="00FA168E">
        <w:trPr>
          <w:cantSplit/>
          <w:jc w:val="center"/>
        </w:trPr>
        <w:tc>
          <w:tcPr>
            <w:tcW w:w="7920" w:type="dxa"/>
          </w:tcPr>
          <w:p w14:paraId="24058085" w14:textId="3B72EBDE"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5465A5">
              <w:rPr>
                <w:noProof/>
                <w:sz w:val="20"/>
              </w:rPr>
              <w:t>vti_object_hidden_present_flag</w:t>
            </w:r>
            <w:r w:rsidRPr="000F496E">
              <w:rPr>
                <w:noProof/>
                <w:sz w:val="20"/>
              </w:rPr>
              <w:t xml:space="preserve">) </w:t>
            </w:r>
            <w:r w:rsidRPr="002C36F9">
              <w:rPr>
                <w:noProof/>
                <w:sz w:val="20"/>
              </w:rPr>
              <w:t>{</w:t>
            </w:r>
          </w:p>
        </w:tc>
        <w:tc>
          <w:tcPr>
            <w:tcW w:w="1157" w:type="dxa"/>
          </w:tcPr>
          <w:p w14:paraId="022045FD"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7D20FB55" w14:textId="77777777" w:rsidTr="00FA168E">
        <w:trPr>
          <w:cantSplit/>
          <w:jc w:val="center"/>
        </w:trPr>
        <w:tc>
          <w:tcPr>
            <w:tcW w:w="7920" w:type="dxa"/>
          </w:tcPr>
          <w:p w14:paraId="219ADFB5" w14:textId="75DC13C4"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0773B">
              <w:rPr>
                <w:b/>
                <w:noProof/>
                <w:sz w:val="20"/>
              </w:rPr>
              <w:t>vti_object_</w:t>
            </w:r>
            <w:r>
              <w:rPr>
                <w:b/>
                <w:noProof/>
                <w:sz w:val="20"/>
              </w:rPr>
              <w:t>hidden</w:t>
            </w:r>
            <w:r w:rsidRPr="0020773B">
              <w:rPr>
                <w:b/>
                <w:noProof/>
                <w:sz w:val="20"/>
              </w:rPr>
              <w:t>_flag</w:t>
            </w:r>
            <w:r w:rsidR="005C7CCD" w:rsidRPr="002C36F9">
              <w:rPr>
                <w:noProof/>
                <w:sz w:val="20"/>
              </w:rPr>
              <w:t>[ </w:t>
            </w:r>
            <w:r w:rsidR="005C7CCD" w:rsidRPr="002C36F9">
              <w:rPr>
                <w:bCs/>
                <w:noProof/>
                <w:sz w:val="20"/>
              </w:rPr>
              <w:t>vti_object_idx[</w:t>
            </w:r>
            <w:r w:rsidR="005C7CCD" w:rsidRPr="002C36F9">
              <w:rPr>
                <w:bCs/>
                <w:sz w:val="20"/>
              </w:rPr>
              <w:t> </w:t>
            </w:r>
            <w:proofErr w:type="spellStart"/>
            <w:proofErr w:type="gramStart"/>
            <w:r w:rsidR="005C7CCD" w:rsidRPr="002C36F9">
              <w:rPr>
                <w:bCs/>
                <w:noProof/>
                <w:sz w:val="20"/>
              </w:rPr>
              <w:t>i</w:t>
            </w:r>
            <w:proofErr w:type="spellEnd"/>
            <w:r w:rsidR="005C7CCD" w:rsidRPr="002C36F9">
              <w:rPr>
                <w:bCs/>
                <w:sz w:val="20"/>
              </w:rPr>
              <w:t> </w:t>
            </w:r>
            <w:r w:rsidR="005C7CCD" w:rsidRPr="002C36F9">
              <w:rPr>
                <w:bCs/>
                <w:noProof/>
                <w:sz w:val="20"/>
              </w:rPr>
              <w:t>]</w:t>
            </w:r>
            <w:proofErr w:type="gramEnd"/>
            <w:r w:rsidR="005C7CCD" w:rsidRPr="002C36F9">
              <w:rPr>
                <w:bCs/>
                <w:sz w:val="20"/>
              </w:rPr>
              <w:t> </w:t>
            </w:r>
            <w:r w:rsidR="005C7CCD" w:rsidRPr="005465A5">
              <w:rPr>
                <w:b/>
                <w:bCs/>
                <w:sz w:val="20"/>
              </w:rPr>
              <w:t>]</w:t>
            </w:r>
          </w:p>
        </w:tc>
        <w:tc>
          <w:tcPr>
            <w:tcW w:w="1157" w:type="dxa"/>
          </w:tcPr>
          <w:p w14:paraId="4D84DD0C" w14:textId="6273A643"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CE5AD9" w:rsidRPr="002C36F9" w14:paraId="6F11C5AD" w14:textId="77777777" w:rsidTr="00FA168E">
        <w:trPr>
          <w:cantSplit/>
          <w:jc w:val="center"/>
        </w:trPr>
        <w:tc>
          <w:tcPr>
            <w:tcW w:w="7920" w:type="dxa"/>
          </w:tcPr>
          <w:p w14:paraId="6500611C" w14:textId="2329224F"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5A9A5DEA"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2814D85A" w14:textId="77777777" w:rsidTr="00FA168E">
        <w:trPr>
          <w:cantSplit/>
          <w:jc w:val="center"/>
        </w:trPr>
        <w:tc>
          <w:tcPr>
            <w:tcW w:w="7920" w:type="dxa"/>
          </w:tcPr>
          <w:p w14:paraId="3178FDDA"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if( vti_object_label_present_flag ) {</w:t>
            </w:r>
          </w:p>
        </w:tc>
        <w:tc>
          <w:tcPr>
            <w:tcW w:w="1157" w:type="dxa"/>
          </w:tcPr>
          <w:p w14:paraId="09AF607A"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0BBA7D43" w14:textId="77777777" w:rsidTr="00FA168E">
        <w:trPr>
          <w:cantSplit/>
          <w:jc w:val="center"/>
        </w:trPr>
        <w:tc>
          <w:tcPr>
            <w:tcW w:w="7920" w:type="dxa"/>
          </w:tcPr>
          <w:p w14:paraId="42BCB8BB"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w:t>
            </w:r>
            <w:r w:rsidRPr="002C36F9">
              <w:rPr>
                <w:b/>
                <w:noProof/>
                <w:sz w:val="20"/>
              </w:rPr>
              <w:t>object_label_update_flag</w:t>
            </w:r>
          </w:p>
        </w:tc>
        <w:tc>
          <w:tcPr>
            <w:tcW w:w="1157" w:type="dxa"/>
          </w:tcPr>
          <w:p w14:paraId="5D07B513"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CE5AD9" w:rsidRPr="002C36F9" w14:paraId="2BB3B810" w14:textId="77777777" w:rsidTr="00FA168E">
        <w:trPr>
          <w:cantSplit/>
          <w:jc w:val="center"/>
        </w:trPr>
        <w:tc>
          <w:tcPr>
            <w:tcW w:w="7920" w:type="dxa"/>
          </w:tcPr>
          <w:p w14:paraId="0C642146" w14:textId="77777777"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noProof/>
                <w:sz w:val="20"/>
              </w:rPr>
              <w:t>if( </w:t>
            </w:r>
            <w:r w:rsidRPr="002C36F9">
              <w:rPr>
                <w:bCs/>
                <w:noProof/>
                <w:sz w:val="20"/>
              </w:rPr>
              <w:t>vti_</w:t>
            </w:r>
            <w:r w:rsidRPr="002C36F9">
              <w:rPr>
                <w:noProof/>
                <w:sz w:val="20"/>
              </w:rPr>
              <w:t>object_label_update_</w:t>
            </w:r>
            <w:proofErr w:type="gramStart"/>
            <w:r w:rsidRPr="002C36F9">
              <w:rPr>
                <w:noProof/>
                <w:sz w:val="20"/>
              </w:rPr>
              <w:t>fla</w:t>
            </w:r>
            <w:r w:rsidRPr="002C36F9">
              <w:rPr>
                <w:bCs/>
                <w:sz w:val="20"/>
              </w:rPr>
              <w:t>g</w:t>
            </w:r>
            <w:r w:rsidRPr="002C36F9">
              <w:rPr>
                <w:noProof/>
                <w:sz w:val="20"/>
              </w:rPr>
              <w:t xml:space="preserve"> )</w:t>
            </w:r>
            <w:proofErr w:type="gramEnd"/>
          </w:p>
        </w:tc>
        <w:tc>
          <w:tcPr>
            <w:tcW w:w="1157" w:type="dxa"/>
          </w:tcPr>
          <w:p w14:paraId="785D3B2A" w14:textId="77777777" w:rsidR="00CE5AD9" w:rsidRPr="002C36F9" w:rsidRDefault="00CE5AD9" w:rsidP="00CE5AD9">
            <w:pPr>
              <w:keepNext/>
              <w:keepLines/>
              <w:tabs>
                <w:tab w:val="left" w:pos="794"/>
                <w:tab w:val="left" w:pos="1191"/>
                <w:tab w:val="left" w:pos="1588"/>
                <w:tab w:val="left" w:pos="1985"/>
              </w:tabs>
              <w:spacing w:before="20" w:after="40"/>
              <w:jc w:val="center"/>
              <w:rPr>
                <w:sz w:val="20"/>
              </w:rPr>
            </w:pPr>
          </w:p>
        </w:tc>
      </w:tr>
      <w:tr w:rsidR="00CE5AD9" w:rsidRPr="002C36F9" w14:paraId="565A734E" w14:textId="77777777" w:rsidTr="00FA168E">
        <w:trPr>
          <w:cantSplit/>
          <w:trHeight w:val="40"/>
          <w:jc w:val="center"/>
        </w:trPr>
        <w:tc>
          <w:tcPr>
            <w:tcW w:w="7920" w:type="dxa"/>
          </w:tcPr>
          <w:p w14:paraId="28A916C1" w14:textId="77777777"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vti_object_label_idx</w:t>
            </w:r>
            <w:r w:rsidRPr="002C36F9">
              <w:rPr>
                <w:noProof/>
                <w:sz w:val="20"/>
              </w:rPr>
              <w:t>[ </w:t>
            </w:r>
            <w:r w:rsidRPr="002C36F9">
              <w:rPr>
                <w:bCs/>
                <w:noProof/>
                <w:sz w:val="20"/>
              </w:rPr>
              <w:t>vti_object_idx[</w:t>
            </w:r>
            <w:r w:rsidRPr="002C36F9">
              <w:rPr>
                <w:bCs/>
                <w:sz w:val="20"/>
              </w:rPr>
              <w:t> </w:t>
            </w:r>
            <w:proofErr w:type="spellStart"/>
            <w:proofErr w:type="gramStart"/>
            <w:r w:rsidRPr="002C36F9">
              <w:rPr>
                <w:bCs/>
                <w:noProof/>
                <w:sz w:val="20"/>
              </w:rPr>
              <w:t>i</w:t>
            </w:r>
            <w:proofErr w:type="spellEnd"/>
            <w:r w:rsidRPr="002C36F9">
              <w:rPr>
                <w:bCs/>
                <w:sz w:val="20"/>
              </w:rPr>
              <w:t> </w:t>
            </w:r>
            <w:r w:rsidRPr="002C36F9">
              <w:rPr>
                <w:bCs/>
                <w:noProof/>
                <w:sz w:val="20"/>
              </w:rPr>
              <w:t>]</w:t>
            </w:r>
            <w:proofErr w:type="gramEnd"/>
            <w:r w:rsidRPr="002C36F9">
              <w:rPr>
                <w:bCs/>
                <w:sz w:val="20"/>
              </w:rPr>
              <w:t> </w:t>
            </w:r>
            <w:r w:rsidRPr="005465A5">
              <w:rPr>
                <w:b/>
                <w:bCs/>
                <w:sz w:val="20"/>
              </w:rPr>
              <w:t>]</w:t>
            </w:r>
          </w:p>
        </w:tc>
        <w:tc>
          <w:tcPr>
            <w:tcW w:w="1157" w:type="dxa"/>
          </w:tcPr>
          <w:p w14:paraId="79DAB4E3" w14:textId="77777777" w:rsidR="00CE5AD9" w:rsidRPr="002C36F9" w:rsidRDefault="00CE5AD9" w:rsidP="00CE5AD9">
            <w:pPr>
              <w:keepLines/>
              <w:tabs>
                <w:tab w:val="left" w:pos="794"/>
                <w:tab w:val="left" w:pos="1191"/>
                <w:tab w:val="left" w:pos="1588"/>
                <w:tab w:val="left" w:pos="1985"/>
              </w:tabs>
              <w:spacing w:before="20" w:after="40"/>
              <w:jc w:val="center"/>
              <w:rPr>
                <w:rFonts w:eastAsia="Malgun Gothic"/>
                <w:sz w:val="20"/>
              </w:rPr>
            </w:pPr>
            <w:proofErr w:type="spellStart"/>
            <w:r w:rsidRPr="002C36F9">
              <w:rPr>
                <w:sz w:val="20"/>
              </w:rPr>
              <w:t>ue</w:t>
            </w:r>
            <w:proofErr w:type="spellEnd"/>
            <w:r w:rsidRPr="002C36F9">
              <w:rPr>
                <w:sz w:val="20"/>
              </w:rPr>
              <w:t>(v)</w:t>
            </w:r>
          </w:p>
        </w:tc>
      </w:tr>
      <w:tr w:rsidR="00CE5AD9" w:rsidRPr="002C36F9" w14:paraId="3342C5A0" w14:textId="77777777" w:rsidTr="00FA168E">
        <w:trPr>
          <w:cantSplit/>
          <w:jc w:val="center"/>
        </w:trPr>
        <w:tc>
          <w:tcPr>
            <w:tcW w:w="7920" w:type="dxa"/>
          </w:tcPr>
          <w:p w14:paraId="67066780" w14:textId="77777777" w:rsidR="00CE5AD9" w:rsidRPr="002C36F9" w:rsidRDefault="00CE5AD9" w:rsidP="00CE5AD9">
            <w:pPr>
              <w:keepLines/>
              <w:tabs>
                <w:tab w:val="left" w:pos="216"/>
                <w:tab w:val="left" w:pos="432"/>
                <w:tab w:val="left" w:pos="648"/>
                <w:tab w:val="left" w:pos="864"/>
                <w:tab w:val="left" w:pos="1296"/>
                <w:tab w:val="left" w:pos="1512"/>
                <w:tab w:val="left" w:pos="1728"/>
                <w:tab w:val="left" w:pos="1944"/>
                <w:tab w:val="left" w:pos="2160"/>
              </w:tabs>
              <w:spacing w:before="20" w:after="40"/>
              <w:rPr>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Cs/>
                <w:noProof/>
                <w:sz w:val="20"/>
              </w:rPr>
              <w:t>}</w:t>
            </w:r>
          </w:p>
        </w:tc>
        <w:tc>
          <w:tcPr>
            <w:tcW w:w="1157" w:type="dxa"/>
          </w:tcPr>
          <w:p w14:paraId="7BBD967A" w14:textId="77777777" w:rsidR="00CE5AD9" w:rsidRPr="002C36F9" w:rsidRDefault="00CE5AD9" w:rsidP="00CE5AD9">
            <w:pPr>
              <w:keepLines/>
              <w:tabs>
                <w:tab w:val="left" w:pos="794"/>
                <w:tab w:val="left" w:pos="1191"/>
                <w:tab w:val="left" w:pos="1588"/>
                <w:tab w:val="left" w:pos="1985"/>
              </w:tabs>
              <w:spacing w:before="20" w:after="40"/>
              <w:jc w:val="center"/>
              <w:rPr>
                <w:sz w:val="20"/>
              </w:rPr>
            </w:pPr>
          </w:p>
        </w:tc>
      </w:tr>
      <w:tr w:rsidR="00CE5AD9" w:rsidRPr="002C36F9" w14:paraId="3C398B94" w14:textId="77777777" w:rsidTr="00917B96">
        <w:trPr>
          <w:cantSplit/>
          <w:jc w:val="center"/>
        </w:trPr>
        <w:tc>
          <w:tcPr>
            <w:tcW w:w="7920" w:type="dxa"/>
          </w:tcPr>
          <w:p w14:paraId="4A27E848" w14:textId="37C69A61"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lastRenderedPageBreak/>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5465A5">
              <w:rPr>
                <w:noProof/>
                <w:sz w:val="20"/>
              </w:rPr>
              <w:t>vti_object_collision_shape_present_flag</w:t>
            </w:r>
            <w:r w:rsidRPr="002C36F9">
              <w:rPr>
                <w:noProof/>
                <w:sz w:val="20"/>
              </w:rPr>
              <w:t>) {</w:t>
            </w:r>
          </w:p>
        </w:tc>
        <w:tc>
          <w:tcPr>
            <w:tcW w:w="1157" w:type="dxa"/>
          </w:tcPr>
          <w:p w14:paraId="7806E985"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52E9DAF3" w14:textId="77777777" w:rsidTr="00917B96">
        <w:trPr>
          <w:cantSplit/>
          <w:jc w:val="center"/>
        </w:trPr>
        <w:tc>
          <w:tcPr>
            <w:tcW w:w="7920" w:type="dxa"/>
          </w:tcPr>
          <w:p w14:paraId="0BF80722" w14:textId="33C8740D"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852F43">
              <w:rPr>
                <w:b/>
                <w:bCs/>
                <w:noProof/>
                <w:sz w:val="20"/>
              </w:rPr>
              <w:t>vti_object_</w:t>
            </w:r>
            <w:r w:rsidRPr="005465A5">
              <w:rPr>
                <w:b/>
                <w:noProof/>
                <w:sz w:val="20"/>
              </w:rPr>
              <w:t>collision_shape</w:t>
            </w:r>
            <w:r w:rsidRPr="002C36F9">
              <w:rPr>
                <w:b/>
                <w:noProof/>
                <w:sz w:val="20"/>
              </w:rPr>
              <w:t>_update_flag</w:t>
            </w:r>
          </w:p>
        </w:tc>
        <w:tc>
          <w:tcPr>
            <w:tcW w:w="1157" w:type="dxa"/>
          </w:tcPr>
          <w:p w14:paraId="453665BD" w14:textId="7F75FB56"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CE5AD9" w:rsidRPr="002C36F9" w14:paraId="677B0D5B" w14:textId="77777777" w:rsidTr="00917B96">
        <w:trPr>
          <w:cantSplit/>
          <w:jc w:val="center"/>
        </w:trPr>
        <w:tc>
          <w:tcPr>
            <w:tcW w:w="7920" w:type="dxa"/>
          </w:tcPr>
          <w:p w14:paraId="46E7A54F" w14:textId="77B43916"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5465A5">
              <w:rPr>
                <w:bCs/>
                <w:noProof/>
                <w:sz w:val="20"/>
              </w:rPr>
              <w:t>vti_object_</w:t>
            </w:r>
            <w:r w:rsidRPr="005465A5">
              <w:rPr>
                <w:noProof/>
                <w:sz w:val="20"/>
              </w:rPr>
              <w:t>collision_shape_update_flag</w:t>
            </w:r>
            <w:r w:rsidRPr="002C36F9">
              <w:rPr>
                <w:noProof/>
                <w:sz w:val="20"/>
              </w:rPr>
              <w:t>) {</w:t>
            </w:r>
          </w:p>
        </w:tc>
        <w:tc>
          <w:tcPr>
            <w:tcW w:w="1157" w:type="dxa"/>
          </w:tcPr>
          <w:p w14:paraId="3FBD97F3"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64F9EF00" w14:textId="77777777" w:rsidTr="00917B96">
        <w:trPr>
          <w:cantSplit/>
          <w:jc w:val="center"/>
        </w:trPr>
        <w:tc>
          <w:tcPr>
            <w:tcW w:w="7920" w:type="dxa"/>
          </w:tcPr>
          <w:p w14:paraId="7DB5F884" w14:textId="3E7231D8"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r>
            <w:r w:rsidRPr="00852F43">
              <w:rPr>
                <w:b/>
                <w:bCs/>
                <w:noProof/>
                <w:sz w:val="20"/>
              </w:rPr>
              <w:t>vti_object</w:t>
            </w:r>
            <w:r w:rsidRPr="00CE5AD9">
              <w:rPr>
                <w:b/>
                <w:bCs/>
                <w:noProof/>
                <w:sz w:val="20"/>
              </w:rPr>
              <w:t>_</w:t>
            </w:r>
            <w:r w:rsidRPr="005465A5">
              <w:rPr>
                <w:b/>
                <w:noProof/>
                <w:sz w:val="20"/>
              </w:rPr>
              <w:t>collision_shape_id</w:t>
            </w:r>
            <w:r w:rsidR="005C7CCD" w:rsidRPr="002C36F9">
              <w:rPr>
                <w:noProof/>
                <w:sz w:val="20"/>
              </w:rPr>
              <w:t>[ </w:t>
            </w:r>
            <w:r w:rsidR="005C7CCD" w:rsidRPr="002C36F9">
              <w:rPr>
                <w:bCs/>
                <w:noProof/>
                <w:sz w:val="20"/>
              </w:rPr>
              <w:t>vti_object_idx[</w:t>
            </w:r>
            <w:r w:rsidR="005C7CCD" w:rsidRPr="002C36F9">
              <w:rPr>
                <w:bCs/>
                <w:sz w:val="20"/>
              </w:rPr>
              <w:t> </w:t>
            </w:r>
            <w:proofErr w:type="spellStart"/>
            <w:proofErr w:type="gramStart"/>
            <w:r w:rsidR="005C7CCD" w:rsidRPr="002C36F9">
              <w:rPr>
                <w:bCs/>
                <w:noProof/>
                <w:sz w:val="20"/>
              </w:rPr>
              <w:t>i</w:t>
            </w:r>
            <w:proofErr w:type="spellEnd"/>
            <w:r w:rsidR="005C7CCD" w:rsidRPr="002C36F9">
              <w:rPr>
                <w:bCs/>
                <w:sz w:val="20"/>
              </w:rPr>
              <w:t> </w:t>
            </w:r>
            <w:r w:rsidR="005C7CCD" w:rsidRPr="002C36F9">
              <w:rPr>
                <w:bCs/>
                <w:noProof/>
                <w:sz w:val="20"/>
              </w:rPr>
              <w:t>]</w:t>
            </w:r>
            <w:proofErr w:type="gramEnd"/>
            <w:r w:rsidR="005C7CCD" w:rsidRPr="002C36F9">
              <w:rPr>
                <w:bCs/>
                <w:sz w:val="20"/>
              </w:rPr>
              <w:t> ]</w:t>
            </w:r>
          </w:p>
        </w:tc>
        <w:tc>
          <w:tcPr>
            <w:tcW w:w="1157" w:type="dxa"/>
          </w:tcPr>
          <w:p w14:paraId="490BCE66" w14:textId="26F9BDBE"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roofErr w:type="gramStart"/>
            <w:r>
              <w:rPr>
                <w:rFonts w:eastAsia="Malgun Gothic"/>
                <w:sz w:val="20"/>
              </w:rPr>
              <w:t>u(</w:t>
            </w:r>
            <w:proofErr w:type="gramEnd"/>
            <w:r>
              <w:rPr>
                <w:rFonts w:eastAsia="Malgun Gothic"/>
                <w:sz w:val="20"/>
              </w:rPr>
              <w:t>16)</w:t>
            </w:r>
          </w:p>
        </w:tc>
      </w:tr>
      <w:tr w:rsidR="00CE5AD9" w:rsidRPr="002C36F9" w14:paraId="2A39E8DA" w14:textId="77777777" w:rsidTr="00917B96">
        <w:trPr>
          <w:cantSplit/>
          <w:jc w:val="center"/>
        </w:trPr>
        <w:tc>
          <w:tcPr>
            <w:tcW w:w="7920" w:type="dxa"/>
          </w:tcPr>
          <w:p w14:paraId="30B43100" w14:textId="2AD49363"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0BC89CF4"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CE5AD9" w:rsidRPr="002C36F9" w14:paraId="71FA3743" w14:textId="77777777" w:rsidTr="00917B96">
        <w:trPr>
          <w:cantSplit/>
          <w:jc w:val="center"/>
        </w:trPr>
        <w:tc>
          <w:tcPr>
            <w:tcW w:w="7920" w:type="dxa"/>
          </w:tcPr>
          <w:p w14:paraId="375E65CC" w14:textId="3827159B" w:rsidR="00CE5AD9" w:rsidRPr="002C36F9" w:rsidRDefault="00CE5AD9" w:rsidP="00CE5AD9">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3B74269D" w14:textId="77777777" w:rsidR="00CE5AD9" w:rsidRPr="002C36F9" w:rsidRDefault="00CE5AD9" w:rsidP="00CE5AD9">
            <w:pPr>
              <w:keepNext/>
              <w:keepLines/>
              <w:tabs>
                <w:tab w:val="left" w:pos="794"/>
                <w:tab w:val="left" w:pos="1191"/>
                <w:tab w:val="left" w:pos="1588"/>
                <w:tab w:val="left" w:pos="1985"/>
              </w:tabs>
              <w:spacing w:before="20" w:after="40"/>
              <w:jc w:val="center"/>
              <w:rPr>
                <w:rFonts w:eastAsia="Malgun Gothic"/>
                <w:sz w:val="20"/>
              </w:rPr>
            </w:pPr>
          </w:p>
        </w:tc>
      </w:tr>
      <w:tr w:rsidR="00E03AA4" w:rsidRPr="002C36F9" w14:paraId="1FD28198" w14:textId="77777777" w:rsidTr="00917B96">
        <w:trPr>
          <w:cantSplit/>
          <w:jc w:val="center"/>
        </w:trPr>
        <w:tc>
          <w:tcPr>
            <w:tcW w:w="7920" w:type="dxa"/>
          </w:tcPr>
          <w:p w14:paraId="525333A3" w14:textId="30224588" w:rsidR="00E03AA4" w:rsidRPr="002C36F9" w:rsidRDefault="00E03AA4" w:rsidP="00E03AA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Pr="005465A5">
              <w:rPr>
                <w:noProof/>
                <w:sz w:val="20"/>
              </w:rPr>
              <w:t>vti_object_</w:t>
            </w:r>
            <w:r w:rsidR="00F2755B">
              <w:rPr>
                <w:noProof/>
                <w:sz w:val="20"/>
              </w:rPr>
              <w:t>dependency</w:t>
            </w:r>
            <w:r w:rsidRPr="005465A5">
              <w:rPr>
                <w:noProof/>
                <w:sz w:val="20"/>
              </w:rPr>
              <w:t>_present_flag</w:t>
            </w:r>
            <w:r w:rsidRPr="002C36F9">
              <w:rPr>
                <w:noProof/>
                <w:sz w:val="20"/>
              </w:rPr>
              <w:t>) {</w:t>
            </w:r>
          </w:p>
        </w:tc>
        <w:tc>
          <w:tcPr>
            <w:tcW w:w="1157" w:type="dxa"/>
          </w:tcPr>
          <w:p w14:paraId="5CF0E01C" w14:textId="77777777" w:rsidR="00E03AA4" w:rsidRPr="002C36F9" w:rsidRDefault="00E03AA4" w:rsidP="00E03AA4">
            <w:pPr>
              <w:keepNext/>
              <w:keepLines/>
              <w:tabs>
                <w:tab w:val="left" w:pos="794"/>
                <w:tab w:val="left" w:pos="1191"/>
                <w:tab w:val="left" w:pos="1588"/>
                <w:tab w:val="left" w:pos="1985"/>
              </w:tabs>
              <w:spacing w:before="20" w:after="40"/>
              <w:jc w:val="center"/>
              <w:rPr>
                <w:rFonts w:eastAsia="Malgun Gothic"/>
                <w:sz w:val="20"/>
              </w:rPr>
            </w:pPr>
          </w:p>
        </w:tc>
      </w:tr>
      <w:tr w:rsidR="00E03AA4" w:rsidRPr="002C36F9" w14:paraId="7A916CD5" w14:textId="77777777" w:rsidTr="00917B96">
        <w:trPr>
          <w:cantSplit/>
          <w:jc w:val="center"/>
        </w:trPr>
        <w:tc>
          <w:tcPr>
            <w:tcW w:w="7920" w:type="dxa"/>
          </w:tcPr>
          <w:p w14:paraId="39FEEA0E" w14:textId="73C11C70" w:rsidR="00E03AA4" w:rsidRPr="002C36F9" w:rsidRDefault="00E03AA4" w:rsidP="00E03AA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00F2755B" w:rsidRPr="00F2755B">
              <w:rPr>
                <w:b/>
                <w:noProof/>
                <w:sz w:val="20"/>
              </w:rPr>
              <w:t>vti_object_dependency</w:t>
            </w:r>
            <w:r w:rsidRPr="002C36F9">
              <w:rPr>
                <w:b/>
                <w:noProof/>
                <w:sz w:val="20"/>
              </w:rPr>
              <w:t>_update_flag</w:t>
            </w:r>
          </w:p>
        </w:tc>
        <w:tc>
          <w:tcPr>
            <w:tcW w:w="1157" w:type="dxa"/>
          </w:tcPr>
          <w:p w14:paraId="0365FC6C" w14:textId="733D3C8A" w:rsidR="00E03AA4" w:rsidRPr="002C36F9" w:rsidRDefault="00E03AA4" w:rsidP="00E03AA4">
            <w:pPr>
              <w:keepNext/>
              <w:keepLines/>
              <w:tabs>
                <w:tab w:val="left" w:pos="794"/>
                <w:tab w:val="left" w:pos="1191"/>
                <w:tab w:val="left" w:pos="1588"/>
                <w:tab w:val="left" w:pos="1985"/>
              </w:tabs>
              <w:spacing w:before="20" w:after="40"/>
              <w:jc w:val="center"/>
              <w:rPr>
                <w:rFonts w:eastAsia="Malgun Gothic"/>
                <w:sz w:val="20"/>
              </w:rPr>
            </w:pPr>
            <w:proofErr w:type="gramStart"/>
            <w:r w:rsidRPr="002C36F9">
              <w:rPr>
                <w:sz w:val="20"/>
              </w:rPr>
              <w:t>u(</w:t>
            </w:r>
            <w:proofErr w:type="gramEnd"/>
            <w:r w:rsidRPr="002C36F9">
              <w:rPr>
                <w:sz w:val="20"/>
              </w:rPr>
              <w:t>1)</w:t>
            </w:r>
          </w:p>
        </w:tc>
      </w:tr>
      <w:tr w:rsidR="00E03AA4" w:rsidRPr="002C36F9" w14:paraId="0A50E30B" w14:textId="77777777" w:rsidTr="00917B96">
        <w:trPr>
          <w:cantSplit/>
          <w:jc w:val="center"/>
        </w:trPr>
        <w:tc>
          <w:tcPr>
            <w:tcW w:w="7920" w:type="dxa"/>
          </w:tcPr>
          <w:p w14:paraId="4F139FF5" w14:textId="60EDADEE" w:rsidR="00E03AA4" w:rsidRPr="002C36F9" w:rsidRDefault="00E03AA4" w:rsidP="00E03AA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color w:val="000000" w:themeColor="text1"/>
                <w:sz w:val="20"/>
                <w:szCs w:val="20"/>
                <w:lang w:val="en-CA"/>
              </w:rPr>
              <w:t>if (</w:t>
            </w:r>
            <w:r w:rsidR="00F2755B" w:rsidRPr="00F2755B">
              <w:rPr>
                <w:b/>
                <w:noProof/>
                <w:sz w:val="20"/>
              </w:rPr>
              <w:t>vti_object_dependency</w:t>
            </w:r>
            <w:r w:rsidR="00F2755B" w:rsidRPr="002C36F9">
              <w:rPr>
                <w:b/>
                <w:noProof/>
                <w:sz w:val="20"/>
              </w:rPr>
              <w:t>_update_flag</w:t>
            </w:r>
            <w:r w:rsidRPr="002C36F9">
              <w:rPr>
                <w:noProof/>
                <w:sz w:val="20"/>
              </w:rPr>
              <w:t>) {</w:t>
            </w:r>
          </w:p>
        </w:tc>
        <w:tc>
          <w:tcPr>
            <w:tcW w:w="1157" w:type="dxa"/>
          </w:tcPr>
          <w:p w14:paraId="3EEC4CF3" w14:textId="77777777" w:rsidR="00E03AA4" w:rsidRPr="002C36F9" w:rsidRDefault="00E03AA4" w:rsidP="00E03AA4">
            <w:pPr>
              <w:keepNext/>
              <w:keepLines/>
              <w:tabs>
                <w:tab w:val="left" w:pos="794"/>
                <w:tab w:val="left" w:pos="1191"/>
                <w:tab w:val="left" w:pos="1588"/>
                <w:tab w:val="left" w:pos="1985"/>
              </w:tabs>
              <w:spacing w:before="20" w:after="40"/>
              <w:jc w:val="center"/>
              <w:rPr>
                <w:rFonts w:eastAsia="Malgun Gothic"/>
                <w:sz w:val="20"/>
              </w:rPr>
            </w:pPr>
          </w:p>
        </w:tc>
      </w:tr>
      <w:tr w:rsidR="00E03AA4" w:rsidRPr="002C36F9" w14:paraId="48C9AA21" w14:textId="77777777" w:rsidTr="00917B96">
        <w:trPr>
          <w:cantSplit/>
          <w:jc w:val="center"/>
        </w:trPr>
        <w:tc>
          <w:tcPr>
            <w:tcW w:w="7920" w:type="dxa"/>
          </w:tcPr>
          <w:p w14:paraId="5A334418" w14:textId="4ED60D42" w:rsidR="00E03AA4" w:rsidRPr="002C36F9" w:rsidRDefault="00E03AA4" w:rsidP="00E03AA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r>
            <w:r w:rsidRPr="00852F43">
              <w:rPr>
                <w:b/>
                <w:bCs/>
                <w:noProof/>
                <w:sz w:val="20"/>
              </w:rPr>
              <w:t>vti_object</w:t>
            </w:r>
            <w:r w:rsidRPr="00CE5AD9">
              <w:rPr>
                <w:b/>
                <w:bCs/>
                <w:noProof/>
                <w:sz w:val="20"/>
              </w:rPr>
              <w:t>_</w:t>
            </w:r>
            <w:r w:rsidR="00722A18">
              <w:rPr>
                <w:b/>
                <w:bCs/>
                <w:noProof/>
                <w:sz w:val="20"/>
              </w:rPr>
              <w:t>num_</w:t>
            </w:r>
            <w:r w:rsidR="00F2755B">
              <w:rPr>
                <w:b/>
                <w:noProof/>
                <w:sz w:val="20"/>
              </w:rPr>
              <w:t>dependencies</w:t>
            </w:r>
            <w:r w:rsidR="005C7CCD" w:rsidRPr="002C36F9">
              <w:rPr>
                <w:noProof/>
                <w:sz w:val="20"/>
              </w:rPr>
              <w:t>[ </w:t>
            </w:r>
            <w:r w:rsidR="005C7CCD" w:rsidRPr="002C36F9">
              <w:rPr>
                <w:bCs/>
                <w:noProof/>
                <w:sz w:val="20"/>
              </w:rPr>
              <w:t>vti_object_idx[</w:t>
            </w:r>
            <w:r w:rsidR="005C7CCD" w:rsidRPr="002C36F9">
              <w:rPr>
                <w:bCs/>
                <w:sz w:val="20"/>
              </w:rPr>
              <w:t> </w:t>
            </w:r>
            <w:proofErr w:type="spellStart"/>
            <w:proofErr w:type="gramStart"/>
            <w:r w:rsidR="005C7CCD" w:rsidRPr="002C36F9">
              <w:rPr>
                <w:bCs/>
                <w:noProof/>
                <w:sz w:val="20"/>
              </w:rPr>
              <w:t>i</w:t>
            </w:r>
            <w:proofErr w:type="spellEnd"/>
            <w:r w:rsidR="005C7CCD" w:rsidRPr="002C36F9">
              <w:rPr>
                <w:bCs/>
                <w:sz w:val="20"/>
              </w:rPr>
              <w:t> </w:t>
            </w:r>
            <w:r w:rsidR="005C7CCD" w:rsidRPr="002C36F9">
              <w:rPr>
                <w:bCs/>
                <w:noProof/>
                <w:sz w:val="20"/>
              </w:rPr>
              <w:t>]</w:t>
            </w:r>
            <w:proofErr w:type="gramEnd"/>
            <w:r w:rsidR="005C7CCD" w:rsidRPr="002C36F9">
              <w:rPr>
                <w:bCs/>
                <w:sz w:val="20"/>
              </w:rPr>
              <w:t> ]</w:t>
            </w:r>
          </w:p>
        </w:tc>
        <w:tc>
          <w:tcPr>
            <w:tcW w:w="1157" w:type="dxa"/>
          </w:tcPr>
          <w:p w14:paraId="7BC82894" w14:textId="11F65091" w:rsidR="00E03AA4" w:rsidRPr="002C36F9" w:rsidRDefault="00E03AA4" w:rsidP="00E03AA4">
            <w:pPr>
              <w:keepNext/>
              <w:keepLines/>
              <w:tabs>
                <w:tab w:val="left" w:pos="794"/>
                <w:tab w:val="left" w:pos="1191"/>
                <w:tab w:val="left" w:pos="1588"/>
                <w:tab w:val="left" w:pos="1985"/>
              </w:tabs>
              <w:spacing w:before="20" w:after="40"/>
              <w:jc w:val="center"/>
              <w:rPr>
                <w:rFonts w:eastAsia="Malgun Gothic"/>
                <w:sz w:val="20"/>
              </w:rPr>
            </w:pPr>
            <w:proofErr w:type="gramStart"/>
            <w:r>
              <w:rPr>
                <w:rFonts w:eastAsia="Malgun Gothic"/>
                <w:sz w:val="20"/>
              </w:rPr>
              <w:t>u(</w:t>
            </w:r>
            <w:proofErr w:type="gramEnd"/>
            <w:r w:rsidR="00416D51">
              <w:rPr>
                <w:rFonts w:eastAsia="Malgun Gothic"/>
                <w:sz w:val="20"/>
              </w:rPr>
              <w:t>4</w:t>
            </w:r>
            <w:r>
              <w:rPr>
                <w:rFonts w:eastAsia="Malgun Gothic"/>
                <w:sz w:val="20"/>
              </w:rPr>
              <w:t>)</w:t>
            </w:r>
          </w:p>
        </w:tc>
      </w:tr>
      <w:tr w:rsidR="00722A18" w:rsidRPr="002C36F9" w14:paraId="4EB0A313" w14:textId="77777777" w:rsidTr="00917B96">
        <w:trPr>
          <w:cantSplit/>
          <w:jc w:val="center"/>
        </w:trPr>
        <w:tc>
          <w:tcPr>
            <w:tcW w:w="7920" w:type="dxa"/>
          </w:tcPr>
          <w:p w14:paraId="1EC6B303" w14:textId="71967392" w:rsidR="00722A18" w:rsidRPr="002C36F9" w:rsidRDefault="00722A18" w:rsidP="00E03AA4">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r>
            <w:proofErr w:type="gramStart"/>
            <w:r w:rsidRPr="002C36F9">
              <w:rPr>
                <w:bCs/>
                <w:sz w:val="20"/>
              </w:rPr>
              <w:t xml:space="preserve">for( </w:t>
            </w:r>
            <w:r w:rsidR="00D6300F">
              <w:rPr>
                <w:bCs/>
                <w:sz w:val="20"/>
              </w:rPr>
              <w:t>j</w:t>
            </w:r>
            <w:proofErr w:type="gramEnd"/>
            <w:r w:rsidRPr="002C36F9">
              <w:rPr>
                <w:bCs/>
                <w:sz w:val="20"/>
              </w:rPr>
              <w:t xml:space="preserve"> = 0; </w:t>
            </w:r>
            <w:r w:rsidR="00D6300F">
              <w:rPr>
                <w:bCs/>
                <w:sz w:val="20"/>
              </w:rPr>
              <w:t>j</w:t>
            </w:r>
            <w:r w:rsidRPr="002C36F9">
              <w:rPr>
                <w:bCs/>
                <w:sz w:val="20"/>
              </w:rPr>
              <w:t>  &lt; </w:t>
            </w:r>
            <w:r w:rsidR="00E0130B">
              <w:rPr>
                <w:bCs/>
                <w:sz w:val="20"/>
              </w:rPr>
              <w:tab/>
            </w:r>
            <w:r w:rsidR="00F2755B" w:rsidRPr="005465A5">
              <w:rPr>
                <w:bCs/>
                <w:noProof/>
                <w:sz w:val="20"/>
              </w:rPr>
              <w:t>vti_object_num_</w:t>
            </w:r>
            <w:r w:rsidR="00F2755B" w:rsidRPr="005465A5">
              <w:rPr>
                <w:noProof/>
                <w:sz w:val="20"/>
              </w:rPr>
              <w:t>dependencies</w:t>
            </w:r>
            <w:r w:rsidR="005C7CCD" w:rsidRPr="002C36F9">
              <w:rPr>
                <w:noProof/>
                <w:sz w:val="20"/>
              </w:rPr>
              <w:t>[ </w:t>
            </w:r>
            <w:r w:rsidR="005C7CCD" w:rsidRPr="002C36F9">
              <w:rPr>
                <w:bCs/>
                <w:noProof/>
                <w:sz w:val="20"/>
              </w:rPr>
              <w:t>vti_object_idx[</w:t>
            </w:r>
            <w:r w:rsidR="005C7CCD" w:rsidRPr="002C36F9">
              <w:rPr>
                <w:bCs/>
                <w:sz w:val="20"/>
              </w:rPr>
              <w:t> </w:t>
            </w:r>
            <w:proofErr w:type="spellStart"/>
            <w:r w:rsidR="005C7CCD" w:rsidRPr="002C36F9">
              <w:rPr>
                <w:bCs/>
                <w:noProof/>
                <w:sz w:val="20"/>
              </w:rPr>
              <w:t>i</w:t>
            </w:r>
            <w:proofErr w:type="spellEnd"/>
            <w:r w:rsidR="005C7CCD" w:rsidRPr="002C36F9">
              <w:rPr>
                <w:bCs/>
                <w:sz w:val="20"/>
              </w:rPr>
              <w:t> </w:t>
            </w:r>
            <w:r w:rsidR="005C7CCD" w:rsidRPr="002C36F9">
              <w:rPr>
                <w:bCs/>
                <w:noProof/>
                <w:sz w:val="20"/>
              </w:rPr>
              <w:t>]</w:t>
            </w:r>
            <w:r w:rsidR="005C7CCD" w:rsidRPr="002C36F9">
              <w:rPr>
                <w:bCs/>
                <w:sz w:val="20"/>
              </w:rPr>
              <w:t> ]</w:t>
            </w:r>
            <w:r w:rsidRPr="002C36F9">
              <w:rPr>
                <w:bCs/>
                <w:sz w:val="20"/>
              </w:rPr>
              <w:t xml:space="preserve">; </w:t>
            </w:r>
            <w:proofErr w:type="spellStart"/>
            <w:r w:rsidR="00D6300F">
              <w:rPr>
                <w:bCs/>
                <w:sz w:val="20"/>
              </w:rPr>
              <w:t>j</w:t>
            </w:r>
            <w:r w:rsidRPr="002C36F9">
              <w:rPr>
                <w:bCs/>
                <w:sz w:val="20"/>
              </w:rPr>
              <w:t>++</w:t>
            </w:r>
            <w:proofErr w:type="spellEnd"/>
            <w:r w:rsidRPr="002C36F9">
              <w:rPr>
                <w:bCs/>
                <w:sz w:val="20"/>
              </w:rPr>
              <w:t xml:space="preserve"> ) {</w:t>
            </w:r>
          </w:p>
        </w:tc>
        <w:tc>
          <w:tcPr>
            <w:tcW w:w="1157" w:type="dxa"/>
          </w:tcPr>
          <w:p w14:paraId="47CE416C" w14:textId="77777777" w:rsidR="00722A18" w:rsidRPr="002C36F9" w:rsidRDefault="00722A18" w:rsidP="00E03AA4">
            <w:pPr>
              <w:keepNext/>
              <w:keepLines/>
              <w:tabs>
                <w:tab w:val="left" w:pos="794"/>
                <w:tab w:val="left" w:pos="1191"/>
                <w:tab w:val="left" w:pos="1588"/>
                <w:tab w:val="left" w:pos="1985"/>
              </w:tabs>
              <w:spacing w:before="20" w:after="40"/>
              <w:jc w:val="center"/>
              <w:rPr>
                <w:rFonts w:eastAsia="Malgun Gothic"/>
                <w:sz w:val="20"/>
              </w:rPr>
            </w:pPr>
          </w:p>
        </w:tc>
      </w:tr>
      <w:tr w:rsidR="00F2755B" w:rsidRPr="002C36F9" w14:paraId="5FD71C47" w14:textId="77777777" w:rsidTr="00917B96">
        <w:trPr>
          <w:cantSplit/>
          <w:jc w:val="center"/>
        </w:trPr>
        <w:tc>
          <w:tcPr>
            <w:tcW w:w="7920" w:type="dxa"/>
          </w:tcPr>
          <w:p w14:paraId="1EEB4268" w14:textId="5996EB7E" w:rsidR="00F2755B" w:rsidRPr="002C36F9" w:rsidRDefault="00F2755B" w:rsidP="00F2755B">
            <w:pPr>
              <w:keepNext/>
              <w:keepLines/>
              <w:tabs>
                <w:tab w:val="left" w:pos="216"/>
                <w:tab w:val="left" w:pos="432"/>
                <w:tab w:val="left" w:pos="648"/>
                <w:tab w:val="left" w:pos="864"/>
                <w:tab w:val="left" w:pos="1296"/>
                <w:tab w:val="left" w:pos="1512"/>
                <w:tab w:val="left" w:pos="1728"/>
                <w:tab w:val="left" w:pos="1944"/>
                <w:tab w:val="left" w:pos="2160"/>
              </w:tabs>
              <w:spacing w:before="20" w:after="40"/>
              <w:rPr>
                <w:color w:val="000000" w:themeColor="text1"/>
                <w:sz w:val="20"/>
                <w:szCs w:val="20"/>
                <w:lang w:val="en-CA"/>
              </w:rPr>
            </w:pPr>
            <w:r w:rsidRPr="002C36F9">
              <w:rPr>
                <w:color w:val="000000" w:themeColor="text1"/>
                <w:sz w:val="20"/>
                <w:szCs w:val="20"/>
                <w:lang w:val="en-CA"/>
              </w:rPr>
              <w:tab/>
            </w:r>
            <w:r w:rsidRPr="002C36F9">
              <w:rPr>
                <w:color w:val="000000" w:themeColor="text1"/>
                <w:sz w:val="20"/>
                <w:szCs w:val="20"/>
                <w:lang w:val="en-CA"/>
              </w:rPr>
              <w:tab/>
            </w:r>
            <w:r w:rsidRPr="002C36F9">
              <w:rPr>
                <w:color w:val="000000" w:themeColor="text1"/>
                <w:sz w:val="20"/>
                <w:szCs w:val="20"/>
                <w:lang w:val="en-CA"/>
              </w:rPr>
              <w:tab/>
            </w:r>
            <w:r w:rsidRPr="002C36F9">
              <w:rPr>
                <w:b/>
                <w:bCs/>
                <w:noProof/>
                <w:sz w:val="20"/>
              </w:rPr>
              <w:tab/>
            </w:r>
            <w:r w:rsidRPr="002C36F9">
              <w:rPr>
                <w:b/>
                <w:bCs/>
                <w:noProof/>
                <w:sz w:val="20"/>
              </w:rPr>
              <w:tab/>
            </w:r>
            <w:r w:rsidRPr="002C36F9">
              <w:rPr>
                <w:b/>
                <w:bCs/>
                <w:noProof/>
                <w:sz w:val="20"/>
              </w:rPr>
              <w:tab/>
            </w:r>
            <w:r w:rsidRPr="002C36F9">
              <w:rPr>
                <w:b/>
                <w:bCs/>
                <w:noProof/>
                <w:sz w:val="20"/>
              </w:rPr>
              <w:tab/>
              <w:t>vti_object</w:t>
            </w:r>
            <w:r>
              <w:rPr>
                <w:b/>
                <w:bCs/>
                <w:noProof/>
                <w:sz w:val="20"/>
              </w:rPr>
              <w:t>_dependen</w:t>
            </w:r>
            <w:r w:rsidR="005C7CCD">
              <w:rPr>
                <w:b/>
                <w:bCs/>
                <w:noProof/>
                <w:sz w:val="20"/>
              </w:rPr>
              <w:t>cy</w:t>
            </w:r>
            <w:r w:rsidRPr="002C36F9">
              <w:rPr>
                <w:b/>
                <w:bCs/>
                <w:noProof/>
                <w:sz w:val="20"/>
              </w:rPr>
              <w:t>_idx</w:t>
            </w:r>
            <w:r w:rsidR="005C7CCD" w:rsidRPr="002C36F9">
              <w:rPr>
                <w:noProof/>
                <w:sz w:val="20"/>
              </w:rPr>
              <w:t>[ </w:t>
            </w:r>
            <w:r w:rsidR="005C7CCD" w:rsidRPr="002C36F9">
              <w:rPr>
                <w:bCs/>
                <w:noProof/>
                <w:sz w:val="20"/>
              </w:rPr>
              <w:t>vti_object_idx[</w:t>
            </w:r>
            <w:r w:rsidR="005C7CCD" w:rsidRPr="002C36F9">
              <w:rPr>
                <w:bCs/>
                <w:sz w:val="20"/>
              </w:rPr>
              <w:t> </w:t>
            </w:r>
            <w:proofErr w:type="spellStart"/>
            <w:proofErr w:type="gramStart"/>
            <w:r w:rsidR="005C7CCD" w:rsidRPr="002C36F9">
              <w:rPr>
                <w:bCs/>
                <w:noProof/>
                <w:sz w:val="20"/>
              </w:rPr>
              <w:t>i</w:t>
            </w:r>
            <w:proofErr w:type="spellEnd"/>
            <w:r w:rsidR="005C7CCD" w:rsidRPr="002C36F9">
              <w:rPr>
                <w:bCs/>
                <w:sz w:val="20"/>
              </w:rPr>
              <w:t> </w:t>
            </w:r>
            <w:r w:rsidR="005C7CCD" w:rsidRPr="002C36F9">
              <w:rPr>
                <w:bCs/>
                <w:noProof/>
                <w:sz w:val="20"/>
              </w:rPr>
              <w:t>]</w:t>
            </w:r>
            <w:proofErr w:type="gramEnd"/>
            <w:r w:rsidR="005C7CCD" w:rsidRPr="002C36F9">
              <w:rPr>
                <w:bCs/>
                <w:sz w:val="20"/>
              </w:rPr>
              <w:t> ]</w:t>
            </w:r>
            <w:r w:rsidR="005C7CCD" w:rsidRPr="002C36F9">
              <w:rPr>
                <w:noProof/>
                <w:sz w:val="20"/>
              </w:rPr>
              <w:t xml:space="preserve"> </w:t>
            </w:r>
            <w:r w:rsidRPr="002C36F9">
              <w:rPr>
                <w:noProof/>
                <w:sz w:val="20"/>
              </w:rPr>
              <w:t>[</w:t>
            </w:r>
            <w:r w:rsidRPr="002C36F9">
              <w:rPr>
                <w:bCs/>
                <w:sz w:val="20"/>
              </w:rPr>
              <w:t> </w:t>
            </w:r>
            <w:r>
              <w:rPr>
                <w:noProof/>
                <w:sz w:val="20"/>
              </w:rPr>
              <w:t>j</w:t>
            </w:r>
            <w:r w:rsidRPr="002C36F9">
              <w:rPr>
                <w:bCs/>
                <w:sz w:val="20"/>
              </w:rPr>
              <w:t> </w:t>
            </w:r>
            <w:r w:rsidRPr="002C36F9">
              <w:rPr>
                <w:noProof/>
                <w:sz w:val="20"/>
              </w:rPr>
              <w:t>]</w:t>
            </w:r>
          </w:p>
        </w:tc>
        <w:tc>
          <w:tcPr>
            <w:tcW w:w="1157" w:type="dxa"/>
          </w:tcPr>
          <w:p w14:paraId="425F5F48" w14:textId="47D477E2" w:rsidR="00F2755B" w:rsidRPr="002C36F9" w:rsidRDefault="00F2755B" w:rsidP="00F2755B">
            <w:pPr>
              <w:keepNext/>
              <w:keepLines/>
              <w:tabs>
                <w:tab w:val="left" w:pos="794"/>
                <w:tab w:val="left" w:pos="1191"/>
                <w:tab w:val="left" w:pos="1588"/>
                <w:tab w:val="left" w:pos="1985"/>
              </w:tabs>
              <w:spacing w:before="20" w:after="40"/>
              <w:jc w:val="center"/>
              <w:rPr>
                <w:rFonts w:eastAsia="Malgun Gothic"/>
                <w:sz w:val="20"/>
              </w:rPr>
            </w:pPr>
            <w:bookmarkStart w:id="3" w:name="_GoBack"/>
            <w:r w:rsidRPr="002C36F9">
              <w:rPr>
                <w:bCs/>
                <w:noProof/>
                <w:sz w:val="20"/>
              </w:rPr>
              <w:t>u(</w:t>
            </w:r>
            <w:r w:rsidR="000458E3">
              <w:rPr>
                <w:bCs/>
                <w:noProof/>
                <w:sz w:val="20"/>
              </w:rPr>
              <w:t>8</w:t>
            </w:r>
            <w:r w:rsidRPr="002C36F9">
              <w:rPr>
                <w:bCs/>
                <w:noProof/>
                <w:sz w:val="20"/>
              </w:rPr>
              <w:t>)</w:t>
            </w:r>
            <w:bookmarkEnd w:id="3"/>
          </w:p>
        </w:tc>
      </w:tr>
      <w:tr w:rsidR="00D6300F" w:rsidRPr="002C36F9" w14:paraId="1170FF12" w14:textId="77777777" w:rsidTr="00917B96">
        <w:trPr>
          <w:cantSplit/>
          <w:jc w:val="center"/>
        </w:trPr>
        <w:tc>
          <w:tcPr>
            <w:tcW w:w="7920" w:type="dxa"/>
          </w:tcPr>
          <w:p w14:paraId="3CDB0717" w14:textId="1453A7E8" w:rsidR="00D6300F" w:rsidRPr="002C36F9" w:rsidRDefault="00D6300F"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39ABDE04" w14:textId="77777777" w:rsidR="00D6300F" w:rsidRPr="002C36F9" w:rsidRDefault="00D6300F"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5FD1F79E" w14:textId="77777777" w:rsidTr="00917B96">
        <w:trPr>
          <w:cantSplit/>
          <w:jc w:val="center"/>
        </w:trPr>
        <w:tc>
          <w:tcPr>
            <w:tcW w:w="7920" w:type="dxa"/>
          </w:tcPr>
          <w:p w14:paraId="58DC734C" w14:textId="326A86B2"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1C400A25"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6A810CEC" w14:textId="77777777" w:rsidTr="00917B96">
        <w:trPr>
          <w:cantSplit/>
          <w:jc w:val="center"/>
        </w:trPr>
        <w:tc>
          <w:tcPr>
            <w:tcW w:w="7920" w:type="dxa"/>
          </w:tcPr>
          <w:p w14:paraId="3D2DA3E9" w14:textId="3BBE17CE"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b/>
                <w:bCs/>
                <w:noProof/>
                <w:sz w:val="20"/>
              </w:rPr>
            </w:pPr>
            <w:r w:rsidRPr="002C36F9">
              <w:rPr>
                <w:b/>
                <w:bCs/>
                <w:noProof/>
                <w:sz w:val="20"/>
              </w:rPr>
              <w:tab/>
            </w:r>
            <w:r w:rsidRPr="002C36F9">
              <w:rPr>
                <w:b/>
                <w:bCs/>
                <w:noProof/>
                <w:sz w:val="20"/>
              </w:rPr>
              <w:tab/>
            </w:r>
            <w:r w:rsidRPr="002C36F9">
              <w:rPr>
                <w:b/>
                <w:bCs/>
                <w:noProof/>
                <w:sz w:val="20"/>
              </w:rPr>
              <w:tab/>
            </w:r>
            <w:r w:rsidRPr="002C36F9">
              <w:rPr>
                <w:b/>
                <w:bCs/>
                <w:noProof/>
                <w:sz w:val="20"/>
              </w:rPr>
              <w:tab/>
            </w:r>
            <w:r>
              <w:rPr>
                <w:b/>
                <w:bCs/>
                <w:noProof/>
                <w:sz w:val="20"/>
              </w:rPr>
              <w:t>}</w:t>
            </w:r>
          </w:p>
        </w:tc>
        <w:tc>
          <w:tcPr>
            <w:tcW w:w="1157" w:type="dxa"/>
          </w:tcPr>
          <w:p w14:paraId="1AF60095"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71B10CE5" w14:textId="77777777" w:rsidTr="00917B96">
        <w:trPr>
          <w:cantSplit/>
          <w:jc w:val="center"/>
        </w:trPr>
        <w:tc>
          <w:tcPr>
            <w:tcW w:w="7920" w:type="dxa"/>
          </w:tcPr>
          <w:p w14:paraId="1AAFCFF2" w14:textId="77777777"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b/>
                <w:bCs/>
                <w:noProof/>
                <w:sz w:val="20"/>
              </w:rPr>
              <w:tab/>
            </w:r>
            <w:r w:rsidRPr="002C36F9">
              <w:rPr>
                <w:noProof/>
                <w:sz w:val="20"/>
              </w:rPr>
              <w:tab/>
            </w:r>
            <w:r w:rsidRPr="002C36F9">
              <w:rPr>
                <w:noProof/>
                <w:sz w:val="20"/>
              </w:rPr>
              <w:tab/>
              <w:t>}</w:t>
            </w:r>
          </w:p>
        </w:tc>
        <w:tc>
          <w:tcPr>
            <w:tcW w:w="1157" w:type="dxa"/>
          </w:tcPr>
          <w:p w14:paraId="65C92C30"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27353711" w14:textId="77777777" w:rsidTr="00917B96">
        <w:trPr>
          <w:cantSplit/>
          <w:jc w:val="center"/>
        </w:trPr>
        <w:tc>
          <w:tcPr>
            <w:tcW w:w="7920" w:type="dxa"/>
          </w:tcPr>
          <w:p w14:paraId="304896C4" w14:textId="77777777"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noProof/>
                <w:sz w:val="20"/>
              </w:rPr>
              <w:tab/>
            </w:r>
            <w:r w:rsidRPr="002C36F9">
              <w:rPr>
                <w:b/>
                <w:bCs/>
                <w:noProof/>
                <w:sz w:val="20"/>
              </w:rPr>
              <w:tab/>
            </w:r>
            <w:r w:rsidRPr="002C36F9">
              <w:rPr>
                <w:noProof/>
                <w:sz w:val="20"/>
              </w:rPr>
              <w:t>}</w:t>
            </w:r>
          </w:p>
        </w:tc>
        <w:tc>
          <w:tcPr>
            <w:tcW w:w="1157" w:type="dxa"/>
          </w:tcPr>
          <w:p w14:paraId="6BCCB47E"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0D9E9123" w14:textId="77777777" w:rsidTr="00917B96">
        <w:trPr>
          <w:cantSplit/>
          <w:jc w:val="center"/>
        </w:trPr>
        <w:tc>
          <w:tcPr>
            <w:tcW w:w="7920" w:type="dxa"/>
          </w:tcPr>
          <w:p w14:paraId="3F8E533A" w14:textId="77777777"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pPr>
            <w:r w:rsidRPr="002C36F9">
              <w:rPr>
                <w:bCs/>
                <w:noProof/>
                <w:sz w:val="20"/>
              </w:rPr>
              <w:tab/>
              <w:t>}</w:t>
            </w:r>
          </w:p>
        </w:tc>
        <w:tc>
          <w:tcPr>
            <w:tcW w:w="1157" w:type="dxa"/>
          </w:tcPr>
          <w:p w14:paraId="521BBFEC"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r w:rsidR="00722A18" w:rsidRPr="002C36F9" w14:paraId="2EA29EED" w14:textId="77777777" w:rsidTr="00917B96">
        <w:trPr>
          <w:cantSplit/>
          <w:jc w:val="center"/>
        </w:trPr>
        <w:tc>
          <w:tcPr>
            <w:tcW w:w="7920" w:type="dxa"/>
          </w:tcPr>
          <w:p w14:paraId="17329B5F" w14:textId="77777777" w:rsidR="00722A18" w:rsidRPr="002C36F9" w:rsidRDefault="00722A18" w:rsidP="00722A18">
            <w:pPr>
              <w:keepNext/>
              <w:keepLines/>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sidRPr="002C36F9">
              <w:rPr>
                <w:noProof/>
                <w:sz w:val="20"/>
              </w:rPr>
              <w:t>}</w:t>
            </w:r>
          </w:p>
        </w:tc>
        <w:tc>
          <w:tcPr>
            <w:tcW w:w="1157" w:type="dxa"/>
          </w:tcPr>
          <w:p w14:paraId="0B7F5312" w14:textId="77777777" w:rsidR="00722A18" w:rsidRPr="002C36F9" w:rsidRDefault="00722A18" w:rsidP="00722A18">
            <w:pPr>
              <w:keepNext/>
              <w:keepLines/>
              <w:tabs>
                <w:tab w:val="left" w:pos="794"/>
                <w:tab w:val="left" w:pos="1191"/>
                <w:tab w:val="left" w:pos="1588"/>
                <w:tab w:val="left" w:pos="1985"/>
              </w:tabs>
              <w:spacing w:before="20" w:after="40"/>
              <w:jc w:val="center"/>
              <w:rPr>
                <w:rFonts w:eastAsia="Malgun Gothic"/>
                <w:sz w:val="20"/>
              </w:rPr>
            </w:pPr>
          </w:p>
        </w:tc>
      </w:tr>
    </w:tbl>
    <w:p w14:paraId="2031F38E" w14:textId="20B85EC6" w:rsidR="002C36F9" w:rsidRDefault="002C36F9" w:rsidP="002C36F9">
      <w:pPr>
        <w:pStyle w:val="Heading1"/>
        <w:rPr>
          <w:rFonts w:ascii="Times New Roman" w:hAnsi="Times New Roman"/>
        </w:rPr>
      </w:pPr>
      <w:bookmarkStart w:id="4" w:name="_Ref3886053"/>
      <w:r>
        <w:rPr>
          <w:rFonts w:ascii="Times New Roman" w:hAnsi="Times New Roman"/>
        </w:rPr>
        <w:t>Conclusion</w:t>
      </w:r>
    </w:p>
    <w:p w14:paraId="5C188EB2" w14:textId="7BC2F509" w:rsidR="002C36F9" w:rsidRPr="002C36F9" w:rsidRDefault="002C36F9" w:rsidP="002C36F9">
      <w:r>
        <w:t xml:space="preserve">A new SEI message, the </w:t>
      </w:r>
      <w:r w:rsidRPr="002C36F9">
        <w:t>Volumetric Tiling Information SEI message</w:t>
      </w:r>
      <w:r>
        <w:t xml:space="preserve">, was proposed in this document. This SEI message provides a flexible mechanism for indicating point cloud tiling segments in the context of V-PCC and their correspondence in 3D space. It is suggested that this SEI message is studied </w:t>
      </w:r>
      <w:r w:rsidR="0040553A">
        <w:t xml:space="preserve">further and potentially adopted by the 3DG group in the V-PCC specification. </w:t>
      </w:r>
    </w:p>
    <w:p w14:paraId="347923E6" w14:textId="77777777" w:rsidR="002C36F9" w:rsidRPr="002C36F9" w:rsidRDefault="002C36F9" w:rsidP="002C36F9">
      <w:pPr>
        <w:pStyle w:val="Heading1"/>
        <w:rPr>
          <w:rFonts w:ascii="Times New Roman" w:hAnsi="Times New Roman"/>
        </w:rPr>
      </w:pPr>
      <w:r w:rsidRPr="002C36F9">
        <w:rPr>
          <w:sz w:val="22"/>
          <w:szCs w:val="21"/>
        </w:rPr>
        <w:t xml:space="preserve"> </w:t>
      </w:r>
      <w:r w:rsidRPr="002C36F9">
        <w:rPr>
          <w:rFonts w:ascii="Times New Roman" w:hAnsi="Times New Roman"/>
        </w:rPr>
        <w:t>References</w:t>
      </w:r>
    </w:p>
    <w:p w14:paraId="7D180008" w14:textId="26630087" w:rsidR="00A65D24" w:rsidRPr="002C36F9" w:rsidRDefault="002C36F9" w:rsidP="002C36F9">
      <w:pPr>
        <w:pStyle w:val="ListParagraph"/>
        <w:numPr>
          <w:ilvl w:val="0"/>
          <w:numId w:val="10"/>
        </w:numPr>
        <w:spacing w:before="0" w:after="0"/>
        <w:ind w:leftChars="-50" w:left="240"/>
        <w:jc w:val="left"/>
        <w:rPr>
          <w:sz w:val="22"/>
          <w:szCs w:val="21"/>
        </w:rPr>
      </w:pPr>
      <w:r w:rsidRPr="002C36F9">
        <w:rPr>
          <w:sz w:val="22"/>
          <w:szCs w:val="21"/>
        </w:rPr>
        <w:t xml:space="preserve"> </w:t>
      </w:r>
      <w:r w:rsidR="00C93FBF" w:rsidRPr="002C36F9">
        <w:rPr>
          <w:sz w:val="22"/>
          <w:szCs w:val="21"/>
        </w:rPr>
        <w:t>“</w:t>
      </w:r>
      <w:r w:rsidR="000C3ACA" w:rsidRPr="002C36F9">
        <w:rPr>
          <w:sz w:val="22"/>
          <w:szCs w:val="21"/>
        </w:rPr>
        <w:t>Study Text of ISO/IEC CD 23090-5 Video-based Point Cloud Compression</w:t>
      </w:r>
      <w:r w:rsidR="00C93FBF" w:rsidRPr="002C36F9">
        <w:rPr>
          <w:sz w:val="22"/>
          <w:szCs w:val="21"/>
        </w:rPr>
        <w:t xml:space="preserve">”, ISO/IEC JTC1/SC29 WG11 (MPEG) output document </w:t>
      </w:r>
      <w:r w:rsidR="00303988" w:rsidRPr="002C36F9">
        <w:rPr>
          <w:sz w:val="22"/>
          <w:szCs w:val="21"/>
        </w:rPr>
        <w:t>N18</w:t>
      </w:r>
      <w:r w:rsidR="00512512" w:rsidRPr="002C36F9">
        <w:rPr>
          <w:sz w:val="22"/>
          <w:szCs w:val="21"/>
          <w:lang w:eastAsia="ja-JP"/>
        </w:rPr>
        <w:t>18</w:t>
      </w:r>
      <w:r w:rsidR="000C3ACA" w:rsidRPr="002C36F9">
        <w:rPr>
          <w:sz w:val="22"/>
          <w:szCs w:val="21"/>
          <w:lang w:eastAsia="ja-JP"/>
        </w:rPr>
        <w:t>0</w:t>
      </w:r>
      <w:r w:rsidR="00303988" w:rsidRPr="002C36F9">
        <w:rPr>
          <w:sz w:val="22"/>
          <w:szCs w:val="21"/>
        </w:rPr>
        <w:t xml:space="preserve">, </w:t>
      </w:r>
      <w:r w:rsidR="00512512" w:rsidRPr="002C36F9">
        <w:rPr>
          <w:sz w:val="22"/>
          <w:szCs w:val="21"/>
          <w:lang w:eastAsia="ja-JP"/>
        </w:rPr>
        <w:t>Geneva</w:t>
      </w:r>
      <w:r w:rsidR="00174D84" w:rsidRPr="002C36F9">
        <w:rPr>
          <w:sz w:val="22"/>
          <w:szCs w:val="21"/>
          <w:lang w:eastAsia="ja-JP"/>
        </w:rPr>
        <w:t>,</w:t>
      </w:r>
      <w:r w:rsidR="00303988" w:rsidRPr="002C36F9">
        <w:rPr>
          <w:sz w:val="22"/>
          <w:szCs w:val="21"/>
        </w:rPr>
        <w:t xml:space="preserve"> </w:t>
      </w:r>
      <w:r>
        <w:rPr>
          <w:sz w:val="22"/>
          <w:szCs w:val="21"/>
        </w:rPr>
        <w:t xml:space="preserve">May </w:t>
      </w:r>
      <w:r w:rsidR="00303988" w:rsidRPr="002C36F9">
        <w:rPr>
          <w:sz w:val="22"/>
          <w:szCs w:val="21"/>
        </w:rPr>
        <w:t>201</w:t>
      </w:r>
      <w:r w:rsidR="00512512" w:rsidRPr="002C36F9">
        <w:rPr>
          <w:sz w:val="22"/>
          <w:szCs w:val="21"/>
          <w:lang w:eastAsia="ja-JP"/>
        </w:rPr>
        <w:t>9</w:t>
      </w:r>
      <w:r w:rsidR="00303988" w:rsidRPr="002C36F9">
        <w:rPr>
          <w:sz w:val="22"/>
          <w:szCs w:val="21"/>
        </w:rPr>
        <w:t>.</w:t>
      </w:r>
      <w:bookmarkEnd w:id="4"/>
    </w:p>
    <w:p w14:paraId="642882F3" w14:textId="5B4C11A7" w:rsidR="0006628C" w:rsidRPr="002C36F9" w:rsidRDefault="0006628C" w:rsidP="002C36F9">
      <w:pPr>
        <w:pStyle w:val="ListParagraph"/>
        <w:numPr>
          <w:ilvl w:val="0"/>
          <w:numId w:val="10"/>
        </w:numPr>
        <w:spacing w:before="0" w:after="0"/>
        <w:ind w:leftChars="-50" w:left="240"/>
        <w:jc w:val="left"/>
        <w:rPr>
          <w:sz w:val="22"/>
          <w:szCs w:val="21"/>
          <w:lang w:val="en-CA"/>
        </w:rPr>
      </w:pPr>
      <w:bookmarkStart w:id="5" w:name="_Ref12647579"/>
      <w:r w:rsidRPr="002C36F9">
        <w:rPr>
          <w:sz w:val="22"/>
          <w:szCs w:val="21"/>
        </w:rPr>
        <w:t xml:space="preserve">"Annotated regions and fisheye video information SEI messages for HEVC", </w:t>
      </w:r>
      <w:r w:rsidR="00174D84" w:rsidRPr="002C36F9">
        <w:rPr>
          <w:sz w:val="22"/>
          <w:szCs w:val="21"/>
          <w:lang w:val="en-CA"/>
        </w:rPr>
        <w:t>JCTVC-AH1012, 34th JCT-VC meeting, Marrakesh, MA, Jan 2019.</w:t>
      </w:r>
      <w:bookmarkEnd w:id="5"/>
    </w:p>
    <w:sectPr w:rsidR="0006628C" w:rsidRPr="002C36F9">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9323" w14:textId="77777777" w:rsidR="00A907E4" w:rsidRDefault="00A907E4">
      <w:r>
        <w:separator/>
      </w:r>
    </w:p>
  </w:endnote>
  <w:endnote w:type="continuationSeparator" w:id="0">
    <w:p w14:paraId="31E5A6F0" w14:textId="77777777" w:rsidR="00A907E4" w:rsidRDefault="00A9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EB881" w14:textId="77777777" w:rsidR="00A907E4" w:rsidRDefault="00A907E4">
      <w:r>
        <w:separator/>
      </w:r>
    </w:p>
  </w:footnote>
  <w:footnote w:type="continuationSeparator" w:id="0">
    <w:p w14:paraId="4C741741" w14:textId="77777777" w:rsidR="00A907E4" w:rsidRDefault="00A907E4">
      <w:r>
        <w:continuationSeparator/>
      </w:r>
    </w:p>
  </w:footnote>
  <w:footnote w:id="1">
    <w:p w14:paraId="0CF87359" w14:textId="4AB19CB5" w:rsidR="00463A03" w:rsidRDefault="00463A03">
      <w:pPr>
        <w:pStyle w:val="FootnoteText"/>
      </w:pPr>
      <w:r>
        <w:rPr>
          <w:rStyle w:val="FootnoteReference"/>
        </w:rPr>
        <w:footnoteRef/>
      </w:r>
      <w:r>
        <w:t xml:space="preserve"> This could also be done by setting one or all of the bounding box size information to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BD3"/>
    <w:multiLevelType w:val="multilevel"/>
    <w:tmpl w:val="134EE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062DE"/>
    <w:multiLevelType w:val="multilevel"/>
    <w:tmpl w:val="49AA70DA"/>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A7D35"/>
    <w:multiLevelType w:val="hybridMultilevel"/>
    <w:tmpl w:val="DF0C4CF8"/>
    <w:lvl w:ilvl="0" w:tplc="79205E2A">
      <w:start w:val="5"/>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26A6A"/>
    <w:multiLevelType w:val="hybridMultilevel"/>
    <w:tmpl w:val="8B0CB4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53384C"/>
    <w:multiLevelType w:val="hybridMultilevel"/>
    <w:tmpl w:val="07BCF5F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81937EA"/>
    <w:multiLevelType w:val="hybridMultilevel"/>
    <w:tmpl w:val="B41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00CFD"/>
    <w:multiLevelType w:val="hybridMultilevel"/>
    <w:tmpl w:val="F738EA48"/>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7" w15:restartNumberingAfterBreak="0">
    <w:nsid w:val="33AC7EB8"/>
    <w:multiLevelType w:val="multilevel"/>
    <w:tmpl w:val="7A6A9F54"/>
    <w:lvl w:ilvl="0">
      <w:start w:val="1"/>
      <w:numFmt w:val="decimal"/>
      <w:lvlText w:val="%1"/>
      <w:lvlJc w:val="left"/>
      <w:pPr>
        <w:ind w:left="432" w:hanging="432"/>
      </w:pPr>
      <w:rPr>
        <w:rFonts w:cs="Times New Roman" w:hint="default"/>
        <w:b/>
        <w:i w:val="0"/>
      </w:rPr>
    </w:lvl>
    <w:lvl w:ilvl="1">
      <w:start w:val="1"/>
      <w:numFmt w:val="decimal"/>
      <w:lvlText w:val="%1.%2"/>
      <w:lvlJc w:val="left"/>
      <w:pPr>
        <w:ind w:left="0" w:firstLine="0"/>
      </w:pPr>
      <w:rPr>
        <w:rFonts w:cs="Times New Roman" w:hint="default"/>
        <w:b/>
        <w:i w:val="0"/>
      </w:rPr>
    </w:lvl>
    <w:lvl w:ilvl="2">
      <w:start w:val="1"/>
      <w:numFmt w:val="decimal"/>
      <w:lvlText w:val="%1.%2.%3"/>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lang w:val="en-CA"/>
      </w:rPr>
    </w:lvl>
    <w:lvl w:ilvl="3">
      <w:start w:val="1"/>
      <w:numFmt w:val="decimal"/>
      <w:lvlText w:val="%1.%2.%3.%4"/>
      <w:lvlJc w:val="left"/>
      <w:pPr>
        <w:tabs>
          <w:tab w:val="num" w:pos="1080"/>
        </w:tabs>
        <w:ind w:left="0" w:firstLine="0"/>
      </w:pPr>
      <w:rPr>
        <w:rFonts w:cs="Times New Roman" w:hint="default"/>
        <w:b/>
        <w:i w:val="0"/>
      </w:rPr>
    </w:lvl>
    <w:lvl w:ilvl="4">
      <w:start w:val="1"/>
      <w:numFmt w:val="decimal"/>
      <w:lvlText w:val="%1.%2.%3.%4.%5"/>
      <w:lvlJc w:val="left"/>
      <w:pPr>
        <w:tabs>
          <w:tab w:val="num" w:pos="1080"/>
        </w:tabs>
        <w:ind w:left="0" w:firstLine="0"/>
      </w:pPr>
      <w:rPr>
        <w:rFonts w:cs="Times New Roman" w:hint="default"/>
        <w:b/>
        <w:i w:val="0"/>
      </w:rPr>
    </w:lvl>
    <w:lvl w:ilvl="5">
      <w:start w:val="1"/>
      <w:numFmt w:val="decimal"/>
      <w:lvlText w:val="%1.%2.%3.%4.%5.%6"/>
      <w:lvlJc w:val="left"/>
      <w:pPr>
        <w:tabs>
          <w:tab w:val="num" w:pos="1440"/>
        </w:tabs>
        <w:ind w:left="0" w:firstLine="0"/>
      </w:pPr>
      <w:rPr>
        <w:rFonts w:cs="Times New Roman" w:hint="default"/>
        <w:b/>
        <w:i w:val="0"/>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1800"/>
        </w:tabs>
        <w:ind w:left="0" w:firstLine="0"/>
      </w:pPr>
      <w:rPr>
        <w:rFonts w:cs="Times New Roman" w:hint="default"/>
      </w:rPr>
    </w:lvl>
    <w:lvl w:ilvl="8">
      <w:start w:val="1"/>
      <w:numFmt w:val="decimal"/>
      <w:lvlText w:val="%1.%2.%3.%4.%5.%6.%7.%8.%9"/>
      <w:lvlJc w:val="left"/>
      <w:pPr>
        <w:tabs>
          <w:tab w:val="num" w:pos="1800"/>
        </w:tabs>
        <w:ind w:left="0" w:firstLine="0"/>
      </w:pPr>
      <w:rPr>
        <w:rFonts w:cs="Times New Roman" w:hint="default"/>
      </w:rPr>
    </w:lvl>
  </w:abstractNum>
  <w:abstractNum w:abstractNumId="8" w15:restartNumberingAfterBreak="0">
    <w:nsid w:val="361633CE"/>
    <w:multiLevelType w:val="hybridMultilevel"/>
    <w:tmpl w:val="AD448622"/>
    <w:lvl w:ilvl="0" w:tplc="1409000F">
      <w:start w:val="1"/>
      <w:numFmt w:val="decimal"/>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64E0A2E"/>
    <w:multiLevelType w:val="hybridMultilevel"/>
    <w:tmpl w:val="807C7254"/>
    <w:lvl w:ilvl="0" w:tplc="EAB817A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8BE71D4"/>
    <w:multiLevelType w:val="hybridMultilevel"/>
    <w:tmpl w:val="346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4F83"/>
    <w:multiLevelType w:val="multilevel"/>
    <w:tmpl w:val="41B4ED64"/>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2646CE"/>
    <w:multiLevelType w:val="hybridMultilevel"/>
    <w:tmpl w:val="2932C94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F01B0"/>
    <w:multiLevelType w:val="multilevel"/>
    <w:tmpl w:val="D6B0C810"/>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DE290C"/>
    <w:multiLevelType w:val="multilevel"/>
    <w:tmpl w:val="BD201552"/>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B7C9B"/>
    <w:multiLevelType w:val="multilevel"/>
    <w:tmpl w:val="3D30B708"/>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8F6941"/>
    <w:multiLevelType w:val="multilevel"/>
    <w:tmpl w:val="7826C890"/>
    <w:lvl w:ilvl="0">
      <w:start w:val="1"/>
      <w:numFmt w:val="decimal"/>
      <w:lvlText w:val="%1"/>
      <w:lvlJc w:val="left"/>
      <w:pPr>
        <w:ind w:left="3409" w:hanging="432"/>
      </w:pPr>
    </w:lvl>
    <w:lvl w:ilvl="1">
      <w:start w:val="1"/>
      <w:numFmt w:val="decimal"/>
      <w:lvlText w:val="%1.%2"/>
      <w:lvlJc w:val="left"/>
      <w:pPr>
        <w:ind w:left="-1314" w:hanging="576"/>
      </w:pPr>
    </w:lvl>
    <w:lvl w:ilvl="2">
      <w:start w:val="1"/>
      <w:numFmt w:val="decimal"/>
      <w:lvlText w:val="%1.%2.%3"/>
      <w:lvlJc w:val="left"/>
      <w:pPr>
        <w:ind w:left="-1170" w:hanging="720"/>
      </w:pPr>
    </w:lvl>
    <w:lvl w:ilvl="3">
      <w:start w:val="1"/>
      <w:numFmt w:val="decimal"/>
      <w:lvlText w:val="%1.%2.%3.%4"/>
      <w:lvlJc w:val="left"/>
      <w:pPr>
        <w:ind w:left="594" w:hanging="864"/>
      </w:pPr>
    </w:lvl>
    <w:lvl w:ilvl="4">
      <w:start w:val="1"/>
      <w:numFmt w:val="decimal"/>
      <w:lvlText w:val="%1.%2.%3.%4.%5"/>
      <w:lvlJc w:val="left"/>
      <w:pPr>
        <w:ind w:left="-882" w:hanging="1008"/>
      </w:pPr>
    </w:lvl>
    <w:lvl w:ilvl="5">
      <w:start w:val="1"/>
      <w:numFmt w:val="decimal"/>
      <w:lvlText w:val="%1.%2.%3.%4.%5.%6"/>
      <w:lvlJc w:val="left"/>
      <w:pPr>
        <w:ind w:left="-738" w:hanging="1152"/>
      </w:pPr>
    </w:lvl>
    <w:lvl w:ilvl="6">
      <w:start w:val="1"/>
      <w:numFmt w:val="decimal"/>
      <w:lvlText w:val="%1.%2.%3.%4.%5.%6.%7"/>
      <w:lvlJc w:val="left"/>
      <w:pPr>
        <w:ind w:left="-594" w:hanging="1296"/>
      </w:pPr>
    </w:lvl>
    <w:lvl w:ilvl="7">
      <w:start w:val="1"/>
      <w:numFmt w:val="decimal"/>
      <w:lvlText w:val="%1.%2.%3.%4.%5.%6.%7.%8"/>
      <w:lvlJc w:val="left"/>
      <w:pPr>
        <w:ind w:left="-450" w:hanging="1440"/>
      </w:pPr>
    </w:lvl>
    <w:lvl w:ilvl="8">
      <w:start w:val="1"/>
      <w:numFmt w:val="decimal"/>
      <w:lvlText w:val="%1.%2.%3.%4.%5.%6.%7.%8.%9"/>
      <w:lvlJc w:val="left"/>
      <w:pPr>
        <w:ind w:left="-306" w:hanging="1584"/>
      </w:pPr>
    </w:lvl>
  </w:abstractNum>
  <w:abstractNum w:abstractNumId="17" w15:restartNumberingAfterBreak="0">
    <w:nsid w:val="6A6614D4"/>
    <w:multiLevelType w:val="multilevel"/>
    <w:tmpl w:val="2E8ABA60"/>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07E55"/>
    <w:multiLevelType w:val="hybridMultilevel"/>
    <w:tmpl w:val="ADDC8506"/>
    <w:lvl w:ilvl="0" w:tplc="611C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A61B4"/>
    <w:multiLevelType w:val="hybridMultilevel"/>
    <w:tmpl w:val="011CD4F4"/>
    <w:lvl w:ilvl="0" w:tplc="23EA411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64ADC"/>
    <w:multiLevelType w:val="multilevel"/>
    <w:tmpl w:val="2E8ABA60"/>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B35C7B"/>
    <w:multiLevelType w:val="hybridMultilevel"/>
    <w:tmpl w:val="A068442E"/>
    <w:lvl w:ilvl="0" w:tplc="2690E0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F760E"/>
    <w:multiLevelType w:val="hybridMultilevel"/>
    <w:tmpl w:val="A110669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955275"/>
    <w:multiLevelType w:val="multilevel"/>
    <w:tmpl w:val="134EE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24"/>
  </w:num>
  <w:num w:numId="4">
    <w:abstractNumId w:val="0"/>
  </w:num>
  <w:num w:numId="5">
    <w:abstractNumId w:val="23"/>
  </w:num>
  <w:num w:numId="6">
    <w:abstractNumId w:val="10"/>
  </w:num>
  <w:num w:numId="7">
    <w:abstractNumId w:val="5"/>
  </w:num>
  <w:num w:numId="8">
    <w:abstractNumId w:val="23"/>
  </w:num>
  <w:num w:numId="9">
    <w:abstractNumId w:val="21"/>
  </w:num>
  <w:num w:numId="10">
    <w:abstractNumId w:val="18"/>
  </w:num>
  <w:num w:numId="11">
    <w:abstractNumId w:val="6"/>
  </w:num>
  <w:num w:numId="12">
    <w:abstractNumId w:val="3"/>
  </w:num>
  <w:num w:numId="13">
    <w:abstractNumId w:val="8"/>
  </w:num>
  <w:num w:numId="14">
    <w:abstractNumId w:val="4"/>
  </w:num>
  <w:num w:numId="15">
    <w:abstractNumId w:val="22"/>
  </w:num>
  <w:num w:numId="16">
    <w:abstractNumId w:val="12"/>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lvlOverride w:ilvl="0">
      <w:startOverride w:val="7"/>
    </w:lvlOverride>
    <w:lvlOverride w:ilvl="1">
      <w:startOverride w:val="3"/>
    </w:lvlOverride>
    <w:lvlOverride w:ilvl="2">
      <w:startOverride w:val="12"/>
    </w:lvlOverride>
  </w:num>
  <w:num w:numId="21">
    <w:abstractNumId w:val="7"/>
    <w:lvlOverride w:ilvl="0">
      <w:startOverride w:val="7"/>
    </w:lvlOverride>
    <w:lvlOverride w:ilvl="1">
      <w:startOverride w:val="3"/>
    </w:lvlOverride>
    <w:lvlOverride w:ilvl="2">
      <w:startOverride w:val="18"/>
    </w:lvlOverride>
  </w:num>
  <w:num w:numId="22">
    <w:abstractNumId w:val="13"/>
  </w:num>
  <w:num w:numId="23">
    <w:abstractNumId w:val="11"/>
  </w:num>
  <w:num w:numId="24">
    <w:abstractNumId w:val="15"/>
  </w:num>
  <w:num w:numId="25">
    <w:abstractNumId w:val="1"/>
  </w:num>
  <w:num w:numId="26">
    <w:abstractNumId w:val="20"/>
  </w:num>
  <w:num w:numId="27">
    <w:abstractNumId w:val="17"/>
  </w:num>
  <w:num w:numId="28">
    <w:abstractNumId w:val="14"/>
  </w:num>
  <w:num w:numId="29">
    <w:abstractNumId w:val="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C"/>
    <w:rsid w:val="00001A92"/>
    <w:rsid w:val="00001B3D"/>
    <w:rsid w:val="0000290B"/>
    <w:rsid w:val="00013653"/>
    <w:rsid w:val="00027D60"/>
    <w:rsid w:val="00036E5D"/>
    <w:rsid w:val="00040B50"/>
    <w:rsid w:val="000458E3"/>
    <w:rsid w:val="00047E70"/>
    <w:rsid w:val="00060711"/>
    <w:rsid w:val="00063947"/>
    <w:rsid w:val="0006628C"/>
    <w:rsid w:val="00067E13"/>
    <w:rsid w:val="000728D5"/>
    <w:rsid w:val="00086D74"/>
    <w:rsid w:val="000A434D"/>
    <w:rsid w:val="000B424D"/>
    <w:rsid w:val="000B6A07"/>
    <w:rsid w:val="000C3ACA"/>
    <w:rsid w:val="000D6B73"/>
    <w:rsid w:val="000E1074"/>
    <w:rsid w:val="000F496E"/>
    <w:rsid w:val="000F4C3E"/>
    <w:rsid w:val="00105ED7"/>
    <w:rsid w:val="001063ED"/>
    <w:rsid w:val="00116D59"/>
    <w:rsid w:val="00130C21"/>
    <w:rsid w:val="00131978"/>
    <w:rsid w:val="00141D0C"/>
    <w:rsid w:val="001426BE"/>
    <w:rsid w:val="00143562"/>
    <w:rsid w:val="00145DE6"/>
    <w:rsid w:val="001715BF"/>
    <w:rsid w:val="00174D84"/>
    <w:rsid w:val="001773FC"/>
    <w:rsid w:val="001805C2"/>
    <w:rsid w:val="001A0606"/>
    <w:rsid w:val="001A07FB"/>
    <w:rsid w:val="001A5C80"/>
    <w:rsid w:val="001B1B9B"/>
    <w:rsid w:val="001C0905"/>
    <w:rsid w:val="001C2218"/>
    <w:rsid w:val="001C4F05"/>
    <w:rsid w:val="001D2025"/>
    <w:rsid w:val="001D2FBB"/>
    <w:rsid w:val="001D5065"/>
    <w:rsid w:val="0020773B"/>
    <w:rsid w:val="002279C0"/>
    <w:rsid w:val="0023069A"/>
    <w:rsid w:val="00231301"/>
    <w:rsid w:val="002564FB"/>
    <w:rsid w:val="00263D7A"/>
    <w:rsid w:val="00267D80"/>
    <w:rsid w:val="0028238E"/>
    <w:rsid w:val="00283843"/>
    <w:rsid w:val="00295998"/>
    <w:rsid w:val="00296D97"/>
    <w:rsid w:val="002A10FF"/>
    <w:rsid w:val="002B1AC4"/>
    <w:rsid w:val="002B29D5"/>
    <w:rsid w:val="002B6A01"/>
    <w:rsid w:val="002C0CDC"/>
    <w:rsid w:val="002C1D75"/>
    <w:rsid w:val="002C36F9"/>
    <w:rsid w:val="002C4E27"/>
    <w:rsid w:val="002C7D58"/>
    <w:rsid w:val="002D429B"/>
    <w:rsid w:val="002E3A35"/>
    <w:rsid w:val="002E6BD9"/>
    <w:rsid w:val="002F1338"/>
    <w:rsid w:val="002F4CEC"/>
    <w:rsid w:val="00303988"/>
    <w:rsid w:val="003051CF"/>
    <w:rsid w:val="00315D04"/>
    <w:rsid w:val="00323004"/>
    <w:rsid w:val="00324CDD"/>
    <w:rsid w:val="0032791A"/>
    <w:rsid w:val="003427B5"/>
    <w:rsid w:val="0034549C"/>
    <w:rsid w:val="0035327C"/>
    <w:rsid w:val="00353BB5"/>
    <w:rsid w:val="0038524E"/>
    <w:rsid w:val="0039172B"/>
    <w:rsid w:val="00391E7C"/>
    <w:rsid w:val="0039502C"/>
    <w:rsid w:val="0039618D"/>
    <w:rsid w:val="003A4159"/>
    <w:rsid w:val="003A567F"/>
    <w:rsid w:val="003A63F9"/>
    <w:rsid w:val="003B1D5B"/>
    <w:rsid w:val="003C07A0"/>
    <w:rsid w:val="003E048C"/>
    <w:rsid w:val="003F28B6"/>
    <w:rsid w:val="003F4A77"/>
    <w:rsid w:val="004033DF"/>
    <w:rsid w:val="0040553A"/>
    <w:rsid w:val="0041168E"/>
    <w:rsid w:val="00415DBD"/>
    <w:rsid w:val="00416D51"/>
    <w:rsid w:val="00425C29"/>
    <w:rsid w:val="00434714"/>
    <w:rsid w:val="00436CF0"/>
    <w:rsid w:val="00442470"/>
    <w:rsid w:val="0044549D"/>
    <w:rsid w:val="00460673"/>
    <w:rsid w:val="00463A03"/>
    <w:rsid w:val="00465660"/>
    <w:rsid w:val="004764A7"/>
    <w:rsid w:val="00481B22"/>
    <w:rsid w:val="0048689E"/>
    <w:rsid w:val="00494442"/>
    <w:rsid w:val="00495FDA"/>
    <w:rsid w:val="0049600B"/>
    <w:rsid w:val="004A4FE8"/>
    <w:rsid w:val="004B608A"/>
    <w:rsid w:val="004D71E3"/>
    <w:rsid w:val="004D71F8"/>
    <w:rsid w:val="004E72FF"/>
    <w:rsid w:val="004F0291"/>
    <w:rsid w:val="004F33ED"/>
    <w:rsid w:val="00512512"/>
    <w:rsid w:val="0052640F"/>
    <w:rsid w:val="005348A0"/>
    <w:rsid w:val="00545E0A"/>
    <w:rsid w:val="005465A5"/>
    <w:rsid w:val="005500D4"/>
    <w:rsid w:val="00551BBD"/>
    <w:rsid w:val="005520A6"/>
    <w:rsid w:val="00552A2E"/>
    <w:rsid w:val="00566412"/>
    <w:rsid w:val="00567A9B"/>
    <w:rsid w:val="00574F2D"/>
    <w:rsid w:val="00575B95"/>
    <w:rsid w:val="00577F80"/>
    <w:rsid w:val="00585FCB"/>
    <w:rsid w:val="00597C58"/>
    <w:rsid w:val="005A0793"/>
    <w:rsid w:val="005A6C21"/>
    <w:rsid w:val="005B0342"/>
    <w:rsid w:val="005B16CE"/>
    <w:rsid w:val="005C7CCD"/>
    <w:rsid w:val="005D10C0"/>
    <w:rsid w:val="005D633F"/>
    <w:rsid w:val="005E25EE"/>
    <w:rsid w:val="005E5778"/>
    <w:rsid w:val="005E6AA4"/>
    <w:rsid w:val="005E6ED5"/>
    <w:rsid w:val="005F0F4C"/>
    <w:rsid w:val="00600EF3"/>
    <w:rsid w:val="006057F3"/>
    <w:rsid w:val="006130E6"/>
    <w:rsid w:val="0061445E"/>
    <w:rsid w:val="006175BE"/>
    <w:rsid w:val="00620B85"/>
    <w:rsid w:val="006225ED"/>
    <w:rsid w:val="00622738"/>
    <w:rsid w:val="006272AA"/>
    <w:rsid w:val="00633CE7"/>
    <w:rsid w:val="00634D85"/>
    <w:rsid w:val="00635C8E"/>
    <w:rsid w:val="006372A9"/>
    <w:rsid w:val="00640529"/>
    <w:rsid w:val="006433CC"/>
    <w:rsid w:val="00650197"/>
    <w:rsid w:val="00650514"/>
    <w:rsid w:val="00655EEF"/>
    <w:rsid w:val="006827E2"/>
    <w:rsid w:val="00682C2C"/>
    <w:rsid w:val="006A0885"/>
    <w:rsid w:val="006A5269"/>
    <w:rsid w:val="006A671B"/>
    <w:rsid w:val="006B52A1"/>
    <w:rsid w:val="006B68F4"/>
    <w:rsid w:val="006C3866"/>
    <w:rsid w:val="006F27D4"/>
    <w:rsid w:val="00710D42"/>
    <w:rsid w:val="00720FE7"/>
    <w:rsid w:val="00721E87"/>
    <w:rsid w:val="00722A18"/>
    <w:rsid w:val="00752291"/>
    <w:rsid w:val="007554F1"/>
    <w:rsid w:val="0075748D"/>
    <w:rsid w:val="00761721"/>
    <w:rsid w:val="0076483A"/>
    <w:rsid w:val="00765BCE"/>
    <w:rsid w:val="00765F73"/>
    <w:rsid w:val="00766318"/>
    <w:rsid w:val="00773666"/>
    <w:rsid w:val="00786D3B"/>
    <w:rsid w:val="00790E20"/>
    <w:rsid w:val="007A3C42"/>
    <w:rsid w:val="007A4D31"/>
    <w:rsid w:val="007A5971"/>
    <w:rsid w:val="007A71A2"/>
    <w:rsid w:val="007A7497"/>
    <w:rsid w:val="007B2FD0"/>
    <w:rsid w:val="007C0878"/>
    <w:rsid w:val="007C552F"/>
    <w:rsid w:val="007D665A"/>
    <w:rsid w:val="007D665C"/>
    <w:rsid w:val="007E0F1A"/>
    <w:rsid w:val="007E3CF2"/>
    <w:rsid w:val="007E489A"/>
    <w:rsid w:val="007E575D"/>
    <w:rsid w:val="00800EB8"/>
    <w:rsid w:val="00810756"/>
    <w:rsid w:val="00813CBB"/>
    <w:rsid w:val="008246AE"/>
    <w:rsid w:val="0083180B"/>
    <w:rsid w:val="00837BDC"/>
    <w:rsid w:val="00844D92"/>
    <w:rsid w:val="00852A96"/>
    <w:rsid w:val="0085453A"/>
    <w:rsid w:val="00872F03"/>
    <w:rsid w:val="008819BE"/>
    <w:rsid w:val="008823A9"/>
    <w:rsid w:val="00893FBD"/>
    <w:rsid w:val="008A0126"/>
    <w:rsid w:val="008A1318"/>
    <w:rsid w:val="008A6330"/>
    <w:rsid w:val="008A6DC6"/>
    <w:rsid w:val="008C0486"/>
    <w:rsid w:val="008C193F"/>
    <w:rsid w:val="008D6F1B"/>
    <w:rsid w:val="008E089B"/>
    <w:rsid w:val="00920A3B"/>
    <w:rsid w:val="009274AA"/>
    <w:rsid w:val="0094174E"/>
    <w:rsid w:val="009436D2"/>
    <w:rsid w:val="0095628C"/>
    <w:rsid w:val="009602BF"/>
    <w:rsid w:val="00986C19"/>
    <w:rsid w:val="0099347C"/>
    <w:rsid w:val="0099371D"/>
    <w:rsid w:val="009A2DE3"/>
    <w:rsid w:val="009A3B92"/>
    <w:rsid w:val="009B432F"/>
    <w:rsid w:val="009B5889"/>
    <w:rsid w:val="009C5753"/>
    <w:rsid w:val="009D2BD4"/>
    <w:rsid w:val="009D7EC4"/>
    <w:rsid w:val="009E424A"/>
    <w:rsid w:val="009E424B"/>
    <w:rsid w:val="009E585C"/>
    <w:rsid w:val="009F1D6D"/>
    <w:rsid w:val="009F3B9E"/>
    <w:rsid w:val="009F6756"/>
    <w:rsid w:val="00A02C6D"/>
    <w:rsid w:val="00A07800"/>
    <w:rsid w:val="00A2629C"/>
    <w:rsid w:val="00A33B68"/>
    <w:rsid w:val="00A36371"/>
    <w:rsid w:val="00A4003F"/>
    <w:rsid w:val="00A65D24"/>
    <w:rsid w:val="00A907E4"/>
    <w:rsid w:val="00A90956"/>
    <w:rsid w:val="00A91745"/>
    <w:rsid w:val="00A976AC"/>
    <w:rsid w:val="00AA233A"/>
    <w:rsid w:val="00AB2498"/>
    <w:rsid w:val="00AC4C77"/>
    <w:rsid w:val="00AC4EA6"/>
    <w:rsid w:val="00AC5C29"/>
    <w:rsid w:val="00AF5D63"/>
    <w:rsid w:val="00B00979"/>
    <w:rsid w:val="00B05FE2"/>
    <w:rsid w:val="00B10686"/>
    <w:rsid w:val="00B57553"/>
    <w:rsid w:val="00B76D8E"/>
    <w:rsid w:val="00B835D0"/>
    <w:rsid w:val="00B840EB"/>
    <w:rsid w:val="00B85BFD"/>
    <w:rsid w:val="00B96C2B"/>
    <w:rsid w:val="00BB78F6"/>
    <w:rsid w:val="00BB7DB0"/>
    <w:rsid w:val="00BC4C17"/>
    <w:rsid w:val="00BC5C03"/>
    <w:rsid w:val="00BC5E7A"/>
    <w:rsid w:val="00BE513E"/>
    <w:rsid w:val="00BE7555"/>
    <w:rsid w:val="00BF39B6"/>
    <w:rsid w:val="00C00D99"/>
    <w:rsid w:val="00C01E87"/>
    <w:rsid w:val="00C10D86"/>
    <w:rsid w:val="00C1543D"/>
    <w:rsid w:val="00C22436"/>
    <w:rsid w:val="00C317A1"/>
    <w:rsid w:val="00C34906"/>
    <w:rsid w:val="00C378C3"/>
    <w:rsid w:val="00C41A80"/>
    <w:rsid w:val="00C438EB"/>
    <w:rsid w:val="00C57E8E"/>
    <w:rsid w:val="00C70655"/>
    <w:rsid w:val="00C7131B"/>
    <w:rsid w:val="00C71A98"/>
    <w:rsid w:val="00C85D8E"/>
    <w:rsid w:val="00C87856"/>
    <w:rsid w:val="00C91F28"/>
    <w:rsid w:val="00C93C0B"/>
    <w:rsid w:val="00C93FBF"/>
    <w:rsid w:val="00CB4884"/>
    <w:rsid w:val="00CE348E"/>
    <w:rsid w:val="00CE5AD9"/>
    <w:rsid w:val="00CF2D6E"/>
    <w:rsid w:val="00CF33D0"/>
    <w:rsid w:val="00CF41EB"/>
    <w:rsid w:val="00CF6D09"/>
    <w:rsid w:val="00D0265E"/>
    <w:rsid w:val="00D07734"/>
    <w:rsid w:val="00D15B9F"/>
    <w:rsid w:val="00D242DE"/>
    <w:rsid w:val="00D32CCE"/>
    <w:rsid w:val="00D40307"/>
    <w:rsid w:val="00D43131"/>
    <w:rsid w:val="00D46C00"/>
    <w:rsid w:val="00D56B72"/>
    <w:rsid w:val="00D6300F"/>
    <w:rsid w:val="00D82882"/>
    <w:rsid w:val="00D84AED"/>
    <w:rsid w:val="00D907FF"/>
    <w:rsid w:val="00D908A0"/>
    <w:rsid w:val="00D91C60"/>
    <w:rsid w:val="00D96671"/>
    <w:rsid w:val="00DA2455"/>
    <w:rsid w:val="00DB27F3"/>
    <w:rsid w:val="00DC1B55"/>
    <w:rsid w:val="00DC23A0"/>
    <w:rsid w:val="00DC50E6"/>
    <w:rsid w:val="00DC5A2D"/>
    <w:rsid w:val="00DC61C3"/>
    <w:rsid w:val="00DD1169"/>
    <w:rsid w:val="00DD3836"/>
    <w:rsid w:val="00DE60C1"/>
    <w:rsid w:val="00DE6FD6"/>
    <w:rsid w:val="00DF5AEF"/>
    <w:rsid w:val="00E000D9"/>
    <w:rsid w:val="00E0130B"/>
    <w:rsid w:val="00E03AA4"/>
    <w:rsid w:val="00E20325"/>
    <w:rsid w:val="00E40AC2"/>
    <w:rsid w:val="00E43617"/>
    <w:rsid w:val="00E44448"/>
    <w:rsid w:val="00E523E3"/>
    <w:rsid w:val="00E55471"/>
    <w:rsid w:val="00E56A67"/>
    <w:rsid w:val="00E65120"/>
    <w:rsid w:val="00E8766D"/>
    <w:rsid w:val="00E909B0"/>
    <w:rsid w:val="00EA0C79"/>
    <w:rsid w:val="00EA163C"/>
    <w:rsid w:val="00EB769F"/>
    <w:rsid w:val="00EE646C"/>
    <w:rsid w:val="00EF36E9"/>
    <w:rsid w:val="00F00821"/>
    <w:rsid w:val="00F23204"/>
    <w:rsid w:val="00F26F9E"/>
    <w:rsid w:val="00F2755B"/>
    <w:rsid w:val="00F27ED4"/>
    <w:rsid w:val="00F32682"/>
    <w:rsid w:val="00F32866"/>
    <w:rsid w:val="00F34BF8"/>
    <w:rsid w:val="00F462FA"/>
    <w:rsid w:val="00F52BA4"/>
    <w:rsid w:val="00F56015"/>
    <w:rsid w:val="00F6237C"/>
    <w:rsid w:val="00F64C88"/>
    <w:rsid w:val="00F67734"/>
    <w:rsid w:val="00F726C7"/>
    <w:rsid w:val="00F74C3F"/>
    <w:rsid w:val="00F74FB1"/>
    <w:rsid w:val="00F966D0"/>
    <w:rsid w:val="00F97653"/>
    <w:rsid w:val="00FA1847"/>
    <w:rsid w:val="00FB1BB1"/>
    <w:rsid w:val="00FB56BF"/>
    <w:rsid w:val="00FB6C5B"/>
    <w:rsid w:val="00FC0976"/>
    <w:rsid w:val="00FC1E4C"/>
    <w:rsid w:val="00FC7E1A"/>
    <w:rsid w:val="00FF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E611F"/>
  <w15:docId w15:val="{B0CC2B89-D9AB-0041-B71A-12B13909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FE8"/>
    <w:pPr>
      <w:spacing w:before="60" w:after="60"/>
      <w:jc w:val="both"/>
    </w:pPr>
    <w:rPr>
      <w:sz w:val="24"/>
      <w:szCs w:val="24"/>
      <w:lang w:eastAsia="en-US"/>
    </w:rPr>
  </w:style>
  <w:style w:type="paragraph" w:styleId="Heading1">
    <w:name w:val="heading 1"/>
    <w:aliases w:val="h1,Heading U,H1,H11,Œ©o‚µ 1,?co??E 1,뙥,?c,?co?ƒÊ 1,?,Œ,Œ©,Titre Partie,Heading,título 1,DO NOT USE_h1,Œ...,?co?ƒÊ"/>
    <w:basedOn w:val="Normal"/>
    <w:next w:val="Normal"/>
    <w:link w:val="Heading1Char"/>
    <w:uiPriority w:val="1"/>
    <w:qFormat/>
    <w:pPr>
      <w:keepNext/>
      <w:numPr>
        <w:numId w:val="1"/>
      </w:numPr>
      <w:spacing w:before="240"/>
      <w:outlineLvl w:val="0"/>
    </w:pPr>
    <w:rPr>
      <w:rFonts w:ascii="Calibri" w:eastAsia="Times New Roman" w:hAnsi="Calibri"/>
      <w:b/>
      <w:bCs/>
      <w:kern w:val="32"/>
      <w:sz w:val="32"/>
      <w:szCs w:val="32"/>
    </w:rPr>
  </w:style>
  <w:style w:type="paragraph" w:styleId="Heading2">
    <w:name w:val="heading 2"/>
    <w:aliases w:val="h2,H2,H21,Œ©o‚µ 2,?co??E 2,?2,?c1,?co?ƒÊ 2,Œ1,Œ2,Œ©1,Œ©2,Œ©_o‚µ 2,뙥2,2,Header 2,2nd level,DO NOT USE_h2,título 2,..."/>
    <w:basedOn w:val="Normal"/>
    <w:next w:val="Normal"/>
    <w:link w:val="Heading2Char"/>
    <w:uiPriority w:val="2"/>
    <w:qFormat/>
    <w:pPr>
      <w:keepNext/>
      <w:numPr>
        <w:ilvl w:val="1"/>
        <w:numId w:val="1"/>
      </w:numPr>
      <w:spacing w:before="240"/>
      <w:outlineLvl w:val="1"/>
    </w:pPr>
    <w:rPr>
      <w:rFonts w:ascii="Calibri" w:eastAsia="Times New Roman" w:hAnsi="Calibri"/>
      <w:b/>
      <w:bCs/>
      <w:i/>
      <w:iCs/>
      <w:sz w:val="28"/>
      <w:szCs w:val="28"/>
    </w:rPr>
  </w:style>
  <w:style w:type="paragraph" w:styleId="Heading3">
    <w:name w:val="heading 3"/>
    <w:aliases w:val="h3,H3,H31,Org Heading 1"/>
    <w:basedOn w:val="Normal"/>
    <w:next w:val="Normal"/>
    <w:link w:val="Heading3Char"/>
    <w:uiPriority w:val="3"/>
    <w:qFormat/>
    <w:pPr>
      <w:keepNext/>
      <w:numPr>
        <w:ilvl w:val="2"/>
        <w:numId w:val="1"/>
      </w:numPr>
      <w:spacing w:before="240"/>
      <w:outlineLvl w:val="2"/>
    </w:pPr>
    <w:rPr>
      <w:rFonts w:ascii="Calibri" w:eastAsia="Times New Roman" w:hAnsi="Calibri"/>
      <w:b/>
      <w:bCs/>
      <w:sz w:val="26"/>
      <w:szCs w:val="26"/>
    </w:rPr>
  </w:style>
  <w:style w:type="paragraph" w:styleId="Heading4">
    <w:name w:val="heading 4"/>
    <w:aliases w:val="h4,H4,H41,Org Heading 2,0.1.1.1 Titre 4 + Left:  0&quot;,First line:  0&quot;,0.1.1...,0.1.1.1 Titre 4"/>
    <w:basedOn w:val="Normal"/>
    <w:next w:val="Normal"/>
    <w:link w:val="Heading4Char"/>
    <w:uiPriority w:val="4"/>
    <w:qFormat/>
    <w:pPr>
      <w:keepNext/>
      <w:numPr>
        <w:ilvl w:val="3"/>
        <w:numId w:val="1"/>
      </w:numPr>
      <w:spacing w:before="240"/>
      <w:outlineLvl w:val="3"/>
    </w:pPr>
    <w:rPr>
      <w:rFonts w:ascii="Cambria" w:eastAsia="Times New Roman" w:hAnsi="Cambria"/>
      <w:b/>
      <w:bCs/>
      <w:sz w:val="28"/>
      <w:szCs w:val="28"/>
    </w:rPr>
  </w:style>
  <w:style w:type="paragraph" w:styleId="Heading5">
    <w:name w:val="heading 5"/>
    <w:aliases w:val="h5,H5,H51,DO NOT USE_h5"/>
    <w:basedOn w:val="Normal"/>
    <w:next w:val="Normal"/>
    <w:link w:val="Heading5Char"/>
    <w:uiPriority w:val="5"/>
    <w:qFormat/>
    <w:pPr>
      <w:numPr>
        <w:ilvl w:val="4"/>
        <w:numId w:val="1"/>
      </w:numPr>
      <w:spacing w:before="240"/>
      <w:outlineLvl w:val="4"/>
    </w:pPr>
    <w:rPr>
      <w:rFonts w:ascii="Cambria" w:eastAsia="Times New Roman" w:hAnsi="Cambria"/>
      <w:b/>
      <w:bCs/>
      <w:i/>
      <w:iCs/>
      <w:sz w:val="26"/>
      <w:szCs w:val="26"/>
    </w:rPr>
  </w:style>
  <w:style w:type="paragraph" w:styleId="Heading6">
    <w:name w:val="heading 6"/>
    <w:aliases w:val="h6,H6,H61"/>
    <w:basedOn w:val="Normal"/>
    <w:next w:val="Normal"/>
    <w:link w:val="Heading6Char"/>
    <w:uiPriority w:val="6"/>
    <w:qFormat/>
    <w:pPr>
      <w:numPr>
        <w:ilvl w:val="5"/>
        <w:numId w:val="1"/>
      </w:numPr>
      <w:spacing w:before="240"/>
      <w:outlineLvl w:val="5"/>
    </w:pPr>
    <w:rPr>
      <w:rFonts w:ascii="Cambria" w:eastAsia="Times New Roman" w:hAnsi="Cambria"/>
      <w:b/>
      <w:bCs/>
      <w:sz w:val="22"/>
      <w:szCs w:val="22"/>
    </w:rPr>
  </w:style>
  <w:style w:type="paragraph" w:styleId="Heading7">
    <w:name w:val="heading 7"/>
    <w:basedOn w:val="Normal"/>
    <w:next w:val="Normal"/>
    <w:link w:val="Heading7Char"/>
    <w:qFormat/>
    <w:pPr>
      <w:numPr>
        <w:ilvl w:val="6"/>
        <w:numId w:val="1"/>
      </w:numPr>
      <w:spacing w:before="240"/>
      <w:outlineLvl w:val="6"/>
    </w:pPr>
    <w:rPr>
      <w:rFonts w:ascii="Cambria" w:eastAsia="Times New Roman" w:hAnsi="Cambria"/>
    </w:rPr>
  </w:style>
  <w:style w:type="paragraph" w:styleId="Heading8">
    <w:name w:val="heading 8"/>
    <w:basedOn w:val="Normal"/>
    <w:next w:val="Normal"/>
    <w:link w:val="Heading8Char"/>
    <w:qFormat/>
    <w:pPr>
      <w:numPr>
        <w:ilvl w:val="7"/>
        <w:numId w:val="1"/>
      </w:numPr>
      <w:spacing w:before="240"/>
      <w:outlineLvl w:val="7"/>
    </w:pPr>
    <w:rPr>
      <w:rFonts w:ascii="Cambria" w:eastAsia="Times New Roman" w:hAnsi="Cambria"/>
      <w:i/>
      <w:iCs/>
    </w:rPr>
  </w:style>
  <w:style w:type="paragraph" w:styleId="Heading9">
    <w:name w:val="heading 9"/>
    <w:basedOn w:val="Normal"/>
    <w:next w:val="Normal"/>
    <w:link w:val="Heading9Char"/>
    <w:qFormat/>
    <w:pPr>
      <w:numPr>
        <w:ilvl w:val="8"/>
        <w:numId w:val="1"/>
      </w:numPr>
      <w:spacing w:before="24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eading U Char,H1 Char,H11 Char,Œ©o‚µ 1 Char,?co??E 1 Char,뙥 Char,?c Char,?co?ƒÊ 1 Char,? Char,Œ Char,Œ© Char,Titre Partie Char,Heading Char,título 1 Char,DO NOT USE_h1 Char,Œ... Char,?co?ƒÊ Char"/>
    <w:link w:val="Heading1"/>
    <w:qFormat/>
    <w:rPr>
      <w:rFonts w:ascii="Calibri" w:eastAsia="Times New Roman" w:hAnsi="Calibri" w:cs="Times New Roman"/>
      <w:b/>
      <w:bCs/>
      <w:kern w:val="32"/>
      <w:sz w:val="32"/>
      <w:szCs w:val="32"/>
    </w:rPr>
  </w:style>
  <w:style w:type="character" w:customStyle="1" w:styleId="Heading2Char">
    <w:name w:val="Heading 2 Char"/>
    <w:aliases w:val="h2 Char,H2 Char,H21 Char,Œ©o‚µ 2 Char,?co??E 2 Char,?2 Char,?c1 Char,?co?ƒÊ 2 Char,Œ1 Char,Œ2 Char,Œ©1 Char,Œ©2 Char,Œ©_o‚µ 2 Char,뙥2 Char,2 Char,Header 2 Char,2nd level Char,DO NOT USE_h2 Char,título 2 Char,... Char"/>
    <w:link w:val="Heading2"/>
    <w:rPr>
      <w:rFonts w:ascii="Calibri" w:eastAsia="Times New Roman" w:hAnsi="Calibri" w:cs="Times New Roman"/>
      <w:b/>
      <w:bCs/>
      <w:i/>
      <w:iCs/>
      <w:sz w:val="28"/>
      <w:szCs w:val="28"/>
    </w:rPr>
  </w:style>
  <w:style w:type="character" w:customStyle="1" w:styleId="Heading3Char">
    <w:name w:val="Heading 3 Char"/>
    <w:aliases w:val="h3 Char,H3 Char,H31 Char,Org Heading 1 Char"/>
    <w:link w:val="Heading3"/>
    <w:uiPriority w:val="9"/>
    <w:semiHidden/>
    <w:rPr>
      <w:rFonts w:ascii="Calibri" w:eastAsia="Times New Roman" w:hAnsi="Calibri" w:cs="Times New Roman"/>
      <w:b/>
      <w:bCs/>
      <w:sz w:val="26"/>
      <w:szCs w:val="26"/>
    </w:rPr>
  </w:style>
  <w:style w:type="character" w:customStyle="1" w:styleId="Heading4Char">
    <w:name w:val="Heading 4 Char"/>
    <w:aliases w:val="h4 Char,H4 Char,H41 Char,Org Heading 2 Char,0.1.1.1 Titre 4 + Left:  0&quot; Char,First line:  0&quot; Char,0.1.1... Char,0.1.1.1 Titre 4 Char"/>
    <w:link w:val="Heading4"/>
    <w:uiPriority w:val="9"/>
    <w:semiHidden/>
    <w:rPr>
      <w:rFonts w:ascii="Cambria" w:eastAsia="Times New Roman" w:hAnsi="Cambria" w:cs="Times New Roman"/>
      <w:b/>
      <w:bCs/>
      <w:sz w:val="28"/>
      <w:szCs w:val="28"/>
    </w:rPr>
  </w:style>
  <w:style w:type="character" w:customStyle="1" w:styleId="Heading5Char">
    <w:name w:val="Heading 5 Char"/>
    <w:aliases w:val="h5 Char,H5 Char,H51 Char,DO NOT USE_h5 Char"/>
    <w:link w:val="Heading5"/>
    <w:uiPriority w:val="9"/>
    <w:semiHidden/>
    <w:rPr>
      <w:rFonts w:ascii="Cambria" w:eastAsia="Times New Roman" w:hAnsi="Cambria" w:cs="Times New Roman"/>
      <w:b/>
      <w:bCs/>
      <w:i/>
      <w:iCs/>
      <w:sz w:val="26"/>
      <w:szCs w:val="26"/>
    </w:rPr>
  </w:style>
  <w:style w:type="character" w:customStyle="1" w:styleId="Heading6Char">
    <w:name w:val="Heading 6 Char"/>
    <w:aliases w:val="h6 Char,H6 Char,H61 Char"/>
    <w:link w:val="Heading6"/>
    <w:uiPriority w:val="9"/>
    <w:semiHidden/>
    <w:rPr>
      <w:rFonts w:ascii="Cambria" w:eastAsia="Times New Roman" w:hAnsi="Cambria" w:cs="Times New Roman"/>
      <w:b/>
      <w:bCs/>
      <w:sz w:val="22"/>
      <w:szCs w:val="22"/>
    </w:rPr>
  </w:style>
  <w:style w:type="character" w:customStyle="1" w:styleId="Heading7Char">
    <w:name w:val="Heading 7 Char"/>
    <w:link w:val="Heading7"/>
    <w:uiPriority w:val="9"/>
    <w:semiHidden/>
    <w:rPr>
      <w:rFonts w:ascii="Cambria" w:eastAsia="Times New Roman" w:hAnsi="Cambria" w:cs="Times New Roman"/>
      <w:sz w:val="24"/>
      <w:szCs w:val="24"/>
    </w:rPr>
  </w:style>
  <w:style w:type="character" w:customStyle="1" w:styleId="Heading8Char">
    <w:name w:val="Heading 8 Char"/>
    <w:link w:val="Heading8"/>
    <w:uiPriority w:val="9"/>
    <w:semiHidden/>
    <w:rPr>
      <w:rFonts w:ascii="Cambria" w:eastAsia="Times New Roman" w:hAnsi="Cambria" w:cs="Times New Roman"/>
      <w:i/>
      <w:iCs/>
      <w:sz w:val="24"/>
      <w:szCs w:val="24"/>
    </w:rPr>
  </w:style>
  <w:style w:type="character" w:customStyle="1" w:styleId="Heading9Char">
    <w:name w:val="Heading 9 Char"/>
    <w:link w:val="Heading9"/>
    <w:uiPriority w:val="9"/>
    <w:semiHidden/>
    <w:rPr>
      <w:rFonts w:ascii="Calibri" w:eastAsia="Times New Roman" w:hAnsi="Calibri" w:cs="Times New Roman"/>
      <w:sz w:val="22"/>
      <w:szCs w:val="22"/>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sz w:val="24"/>
      <w:szCs w:val="24"/>
      <w:lang w:eastAsia="en-US"/>
    </w:rPr>
  </w:style>
  <w:style w:type="character" w:styleId="CommentReference">
    <w:name w:val="annotation reference"/>
    <w:basedOn w:val="DefaultParagraphFont"/>
    <w:uiPriority w:val="99"/>
    <w:semiHidden/>
    <w:unhideWhenUsed/>
    <w:rsid w:val="0099347C"/>
    <w:rPr>
      <w:sz w:val="16"/>
      <w:szCs w:val="16"/>
    </w:rPr>
  </w:style>
  <w:style w:type="paragraph" w:styleId="CommentText">
    <w:name w:val="annotation text"/>
    <w:basedOn w:val="Normal"/>
    <w:link w:val="CommentTextChar"/>
    <w:uiPriority w:val="99"/>
    <w:unhideWhenUsed/>
    <w:rsid w:val="0099347C"/>
    <w:rPr>
      <w:sz w:val="20"/>
      <w:szCs w:val="20"/>
    </w:rPr>
  </w:style>
  <w:style w:type="character" w:customStyle="1" w:styleId="CommentTextChar">
    <w:name w:val="Comment Text Char"/>
    <w:basedOn w:val="DefaultParagraphFont"/>
    <w:link w:val="CommentText"/>
    <w:uiPriority w:val="99"/>
    <w:rsid w:val="0099347C"/>
    <w:rPr>
      <w:lang w:eastAsia="en-US"/>
    </w:rPr>
  </w:style>
  <w:style w:type="paragraph" w:styleId="CommentSubject">
    <w:name w:val="annotation subject"/>
    <w:basedOn w:val="CommentText"/>
    <w:next w:val="CommentText"/>
    <w:link w:val="CommentSubjectChar"/>
    <w:uiPriority w:val="99"/>
    <w:semiHidden/>
    <w:unhideWhenUsed/>
    <w:rsid w:val="0099347C"/>
    <w:rPr>
      <w:b/>
      <w:bCs/>
    </w:rPr>
  </w:style>
  <w:style w:type="character" w:customStyle="1" w:styleId="CommentSubjectChar">
    <w:name w:val="Comment Subject Char"/>
    <w:basedOn w:val="CommentTextChar"/>
    <w:link w:val="CommentSubject"/>
    <w:uiPriority w:val="99"/>
    <w:semiHidden/>
    <w:rsid w:val="0099347C"/>
    <w:rPr>
      <w:b/>
      <w:bCs/>
      <w:lang w:eastAsia="en-US"/>
    </w:rPr>
  </w:style>
  <w:style w:type="paragraph" w:styleId="BalloonText">
    <w:name w:val="Balloon Text"/>
    <w:basedOn w:val="Normal"/>
    <w:link w:val="BalloonTextChar"/>
    <w:uiPriority w:val="99"/>
    <w:semiHidden/>
    <w:unhideWhenUsed/>
    <w:rsid w:val="00993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47C"/>
    <w:rPr>
      <w:rFonts w:ascii="Segoe UI" w:hAnsi="Segoe UI" w:cs="Segoe UI"/>
      <w:sz w:val="18"/>
      <w:szCs w:val="18"/>
      <w:lang w:eastAsia="en-US"/>
    </w:rPr>
  </w:style>
  <w:style w:type="table" w:styleId="LightShading">
    <w:name w:val="Light Shading"/>
    <w:basedOn w:val="TableNormal"/>
    <w:uiPriority w:val="60"/>
    <w:rsid w:val="00FB56B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20325"/>
    <w:rPr>
      <w:color w:val="0000FF"/>
      <w:u w:val="single"/>
    </w:rPr>
  </w:style>
  <w:style w:type="paragraph" w:styleId="ListParagraph">
    <w:name w:val="List Paragraph"/>
    <w:basedOn w:val="Normal"/>
    <w:uiPriority w:val="34"/>
    <w:qFormat/>
    <w:rsid w:val="00E20325"/>
    <w:pPr>
      <w:ind w:leftChars="400" w:left="840"/>
    </w:pPr>
  </w:style>
  <w:style w:type="paragraph" w:styleId="Caption">
    <w:name w:val="caption"/>
    <w:basedOn w:val="Normal"/>
    <w:next w:val="Normal"/>
    <w:uiPriority w:val="35"/>
    <w:unhideWhenUsed/>
    <w:qFormat/>
    <w:rsid w:val="00C93FBF"/>
    <w:pPr>
      <w:spacing w:before="0" w:after="200"/>
    </w:pPr>
    <w:rPr>
      <w:i/>
      <w:iCs/>
      <w:color w:val="44546A" w:themeColor="text2"/>
      <w:sz w:val="18"/>
      <w:szCs w:val="18"/>
    </w:rPr>
  </w:style>
  <w:style w:type="character" w:customStyle="1" w:styleId="fontstyle01">
    <w:name w:val="fontstyle01"/>
    <w:basedOn w:val="DefaultParagraphFont"/>
    <w:rsid w:val="006A671B"/>
    <w:rPr>
      <w:rFonts w:ascii="Times New Roman" w:hAnsi="Times New Roman" w:cs="Times New Roman"/>
      <w:color w:val="000000"/>
      <w:sz w:val="20"/>
      <w:szCs w:val="20"/>
    </w:rPr>
  </w:style>
  <w:style w:type="character" w:styleId="UnresolvedMention">
    <w:name w:val="Unresolved Mention"/>
    <w:basedOn w:val="DefaultParagraphFont"/>
    <w:uiPriority w:val="99"/>
    <w:semiHidden/>
    <w:unhideWhenUsed/>
    <w:rsid w:val="00130C21"/>
    <w:rPr>
      <w:color w:val="605E5C"/>
      <w:shd w:val="clear" w:color="auto" w:fill="E1DFDD"/>
    </w:rPr>
  </w:style>
  <w:style w:type="paragraph" w:customStyle="1" w:styleId="tableheading">
    <w:name w:val="table heading"/>
    <w:basedOn w:val="Normal"/>
    <w:rsid w:val="003F4A77"/>
    <w:pPr>
      <w:keepNext/>
      <w:keepLines/>
      <w:overflowPunct w:val="0"/>
      <w:autoSpaceDE w:val="0"/>
      <w:autoSpaceDN w:val="0"/>
      <w:adjustRightInd w:val="0"/>
      <w:spacing w:before="0"/>
      <w:textAlignment w:val="baseline"/>
    </w:pPr>
    <w:rPr>
      <w:rFonts w:eastAsia="Malgun Gothic"/>
      <w:b/>
      <w:bCs/>
      <w:sz w:val="20"/>
      <w:szCs w:val="20"/>
      <w:lang w:val="en-CA"/>
    </w:rPr>
  </w:style>
  <w:style w:type="paragraph" w:customStyle="1" w:styleId="tablesyntax">
    <w:name w:val="table syntax"/>
    <w:basedOn w:val="Normal"/>
    <w:link w:val="tablesyntaxChar"/>
    <w:rsid w:val="003F4A77"/>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spacing w:before="0" w:after="0"/>
      <w:jc w:val="left"/>
      <w:textAlignment w:val="baseline"/>
    </w:pPr>
    <w:rPr>
      <w:rFonts w:ascii="Times" w:eastAsia="Malgun Gothic" w:hAnsi="Times"/>
      <w:sz w:val="20"/>
      <w:szCs w:val="20"/>
      <w:lang w:val="en-CA"/>
    </w:rPr>
  </w:style>
  <w:style w:type="character" w:customStyle="1" w:styleId="tablesyntaxChar">
    <w:name w:val="table syntax Char"/>
    <w:link w:val="tablesyntax"/>
    <w:locked/>
    <w:rsid w:val="003F4A77"/>
    <w:rPr>
      <w:rFonts w:ascii="Times" w:eastAsia="Malgun Gothic" w:hAnsi="Times"/>
      <w:lang w:val="en-CA" w:eastAsia="en-US"/>
    </w:rPr>
  </w:style>
  <w:style w:type="paragraph" w:customStyle="1" w:styleId="tablecell">
    <w:name w:val="table cell"/>
    <w:basedOn w:val="Normal"/>
    <w:rsid w:val="003F4A77"/>
    <w:pPr>
      <w:keepNext/>
      <w:keepLines/>
      <w:overflowPunct w:val="0"/>
      <w:autoSpaceDE w:val="0"/>
      <w:autoSpaceDN w:val="0"/>
      <w:adjustRightInd w:val="0"/>
      <w:spacing w:before="0"/>
      <w:textAlignment w:val="baseline"/>
    </w:pPr>
    <w:rPr>
      <w:rFonts w:eastAsia="Malgun Gothic"/>
      <w:sz w:val="20"/>
      <w:szCs w:val="20"/>
      <w:lang w:val="en-CA"/>
    </w:rPr>
  </w:style>
  <w:style w:type="paragraph" w:customStyle="1" w:styleId="Default">
    <w:name w:val="Default"/>
    <w:rsid w:val="004A4FE8"/>
    <w:pPr>
      <w:autoSpaceDE w:val="0"/>
      <w:autoSpaceDN w:val="0"/>
      <w:adjustRightInd w:val="0"/>
    </w:pPr>
    <w:rPr>
      <w:color w:val="000000"/>
      <w:sz w:val="24"/>
      <w:szCs w:val="24"/>
    </w:rPr>
  </w:style>
  <w:style w:type="table" w:styleId="GridTable1Light">
    <w:name w:val="Grid Table 1 Light"/>
    <w:basedOn w:val="TableNormal"/>
    <w:uiPriority w:val="46"/>
    <w:rsid w:val="004A4F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D71E3"/>
    <w:rPr>
      <w:sz w:val="24"/>
      <w:szCs w:val="24"/>
      <w:lang w:eastAsia="en-US"/>
    </w:rPr>
  </w:style>
  <w:style w:type="paragraph" w:styleId="FootnoteText">
    <w:name w:val="footnote text"/>
    <w:basedOn w:val="Normal"/>
    <w:link w:val="FootnoteTextChar"/>
    <w:uiPriority w:val="99"/>
    <w:semiHidden/>
    <w:unhideWhenUsed/>
    <w:rsid w:val="00463A03"/>
    <w:pPr>
      <w:spacing w:before="0" w:after="0"/>
    </w:pPr>
    <w:rPr>
      <w:sz w:val="20"/>
      <w:szCs w:val="20"/>
    </w:rPr>
  </w:style>
  <w:style w:type="character" w:customStyle="1" w:styleId="FootnoteTextChar">
    <w:name w:val="Footnote Text Char"/>
    <w:basedOn w:val="DefaultParagraphFont"/>
    <w:link w:val="FootnoteText"/>
    <w:uiPriority w:val="99"/>
    <w:semiHidden/>
    <w:rsid w:val="00463A03"/>
    <w:rPr>
      <w:lang w:eastAsia="en-US"/>
    </w:rPr>
  </w:style>
  <w:style w:type="character" w:styleId="FootnoteReference">
    <w:name w:val="footnote reference"/>
    <w:basedOn w:val="DefaultParagraphFont"/>
    <w:uiPriority w:val="99"/>
    <w:semiHidden/>
    <w:unhideWhenUsed/>
    <w:rsid w:val="0046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79482">
      <w:bodyDiv w:val="1"/>
      <w:marLeft w:val="0"/>
      <w:marRight w:val="0"/>
      <w:marTop w:val="0"/>
      <w:marBottom w:val="0"/>
      <w:divBdr>
        <w:top w:val="none" w:sz="0" w:space="0" w:color="auto"/>
        <w:left w:val="none" w:sz="0" w:space="0" w:color="auto"/>
        <w:bottom w:val="none" w:sz="0" w:space="0" w:color="auto"/>
        <w:right w:val="none" w:sz="0" w:space="0" w:color="auto"/>
      </w:divBdr>
    </w:div>
    <w:div w:id="1167554535">
      <w:bodyDiv w:val="1"/>
      <w:marLeft w:val="0"/>
      <w:marRight w:val="0"/>
      <w:marTop w:val="0"/>
      <w:marBottom w:val="0"/>
      <w:divBdr>
        <w:top w:val="none" w:sz="0" w:space="0" w:color="auto"/>
        <w:left w:val="none" w:sz="0" w:space="0" w:color="auto"/>
        <w:bottom w:val="none" w:sz="0" w:space="0" w:color="auto"/>
        <w:right w:val="none" w:sz="0" w:space="0" w:color="auto"/>
      </w:divBdr>
    </w:div>
    <w:div w:id="1195507996">
      <w:bodyDiv w:val="1"/>
      <w:marLeft w:val="0"/>
      <w:marRight w:val="0"/>
      <w:marTop w:val="0"/>
      <w:marBottom w:val="0"/>
      <w:divBdr>
        <w:top w:val="none" w:sz="0" w:space="0" w:color="auto"/>
        <w:left w:val="none" w:sz="0" w:space="0" w:color="auto"/>
        <w:bottom w:val="none" w:sz="0" w:space="0" w:color="auto"/>
        <w:right w:val="none" w:sz="0" w:space="0" w:color="auto"/>
      </w:divBdr>
    </w:div>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 w:id="1926106203">
      <w:bodyDiv w:val="1"/>
      <w:marLeft w:val="0"/>
      <w:marRight w:val="0"/>
      <w:marTop w:val="0"/>
      <w:marBottom w:val="0"/>
      <w:divBdr>
        <w:top w:val="none" w:sz="0" w:space="0" w:color="auto"/>
        <w:left w:val="none" w:sz="0" w:space="0" w:color="auto"/>
        <w:bottom w:val="none" w:sz="0" w:space="0" w:color="auto"/>
        <w:right w:val="none" w:sz="0" w:space="0" w:color="auto"/>
      </w:divBdr>
    </w:div>
    <w:div w:id="2014529430">
      <w:bodyDiv w:val="1"/>
      <w:marLeft w:val="0"/>
      <w:marRight w:val="0"/>
      <w:marTop w:val="0"/>
      <w:marBottom w:val="0"/>
      <w:divBdr>
        <w:top w:val="none" w:sz="0" w:space="0" w:color="auto"/>
        <w:left w:val="none" w:sz="0" w:space="0" w:color="auto"/>
        <w:bottom w:val="none" w:sz="0" w:space="0" w:color="auto"/>
        <w:right w:val="none" w:sz="0" w:space="0" w:color="auto"/>
      </w:divBdr>
    </w:div>
    <w:div w:id="2022464366">
      <w:bodyDiv w:val="1"/>
      <w:marLeft w:val="0"/>
      <w:marRight w:val="0"/>
      <w:marTop w:val="0"/>
      <w:marBottom w:val="0"/>
      <w:divBdr>
        <w:top w:val="none" w:sz="0" w:space="0" w:color="auto"/>
        <w:left w:val="none" w:sz="0" w:space="0" w:color="auto"/>
        <w:bottom w:val="none" w:sz="0" w:space="0" w:color="auto"/>
        <w:right w:val="none" w:sz="0" w:space="0" w:color="auto"/>
      </w:divBdr>
    </w:div>
    <w:div w:id="2060206665">
      <w:bodyDiv w:val="1"/>
      <w:marLeft w:val="0"/>
      <w:marRight w:val="0"/>
      <w:marTop w:val="0"/>
      <w:marBottom w:val="0"/>
      <w:divBdr>
        <w:top w:val="none" w:sz="0" w:space="0" w:color="auto"/>
        <w:left w:val="none" w:sz="0" w:space="0" w:color="auto"/>
        <w:bottom w:val="none" w:sz="0" w:space="0" w:color="auto"/>
        <w:right w:val="none" w:sz="0" w:space="0" w:color="auto"/>
      </w:divBdr>
      <w:divsChild>
        <w:div w:id="1534613039">
          <w:marLeft w:val="0"/>
          <w:marRight w:val="0"/>
          <w:marTop w:val="0"/>
          <w:marBottom w:val="0"/>
          <w:divBdr>
            <w:top w:val="none" w:sz="0" w:space="0" w:color="auto"/>
            <w:left w:val="none" w:sz="0" w:space="0" w:color="auto"/>
            <w:bottom w:val="none" w:sz="0" w:space="0" w:color="auto"/>
            <w:right w:val="none" w:sz="0" w:space="0" w:color="auto"/>
          </w:divBdr>
          <w:divsChild>
            <w:div w:id="1486312913">
              <w:marLeft w:val="0"/>
              <w:marRight w:val="0"/>
              <w:marTop w:val="0"/>
              <w:marBottom w:val="0"/>
              <w:divBdr>
                <w:top w:val="none" w:sz="0" w:space="0" w:color="auto"/>
                <w:left w:val="none" w:sz="0" w:space="0" w:color="auto"/>
                <w:bottom w:val="none" w:sz="0" w:space="0" w:color="auto"/>
                <w:right w:val="none" w:sz="0" w:space="0" w:color="auto"/>
              </w:divBdr>
              <w:divsChild>
                <w:div w:id="468521417">
                  <w:marLeft w:val="0"/>
                  <w:marRight w:val="0"/>
                  <w:marTop w:val="0"/>
                  <w:marBottom w:val="0"/>
                  <w:divBdr>
                    <w:top w:val="none" w:sz="0" w:space="0" w:color="auto"/>
                    <w:left w:val="none" w:sz="0" w:space="0" w:color="auto"/>
                    <w:bottom w:val="none" w:sz="0" w:space="0" w:color="auto"/>
                    <w:right w:val="none" w:sz="0" w:space="0" w:color="auto"/>
                  </w:divBdr>
                  <w:divsChild>
                    <w:div w:id="9539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RTI~1\AppData\Local\Temp\1\mxxx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xmlns:b="http://schemas.openxmlformats.org/officeDocument/2006/bibliography" xmlns="http://schemas.openxmlformats.org/officeDocument/2006/bibliography">
    <b:Tag>m43767</b:Tag>
    <b:RefOrder xmlns:b="http://schemas.openxmlformats.org/officeDocument/2006/bibliography">1</b:RefOrder>
  </b:Source>
</b:Sources>
</file>

<file path=customXml/itemProps1.xml><?xml version="1.0" encoding="utf-8"?>
<ds:datastoreItem xmlns:ds="http://schemas.openxmlformats.org/officeDocument/2006/customXml" ds:itemID="{F787B02A-9AAA-594B-9BE5-958460A2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C:\Users\GMARTI~1\AppData\Local\Temp\1\mxxxx.dot</Template>
  <TotalTime>2</TotalTime>
  <Pages>5</Pages>
  <Words>1441</Words>
  <Characters>8217</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ORGANISATION FOR STANDARDISATION</vt:lpstr>
      <vt:lpstr>INTERNATIONAL ORGANISATION FOR STANDARDISATION</vt:lpstr>
    </vt:vector>
  </TitlesOfParts>
  <Company>ITSCJ</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GMC</dc:creator>
  <cp:lastModifiedBy>Khaled Mammou</cp:lastModifiedBy>
  <cp:revision>4</cp:revision>
  <cp:lastPrinted>1900-12-31T22:00:00Z</cp:lastPrinted>
  <dcterms:created xsi:type="dcterms:W3CDTF">2019-07-02T00:36:00Z</dcterms:created>
  <dcterms:modified xsi:type="dcterms:W3CDTF">2019-07-03T17:27:00Z</dcterms:modified>
</cp:coreProperties>
</file>