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F06D50" w14:textId="500BFDAF" w:rsidR="0063599C" w:rsidRPr="00CB6FF9" w:rsidRDefault="00576684" w:rsidP="0063599C">
      <w:pPr>
        <w:jc w:val="center"/>
        <w:rPr>
          <w:rFonts w:eastAsia="SimSun"/>
          <w:b/>
          <w:sz w:val="28"/>
          <w:lang w:val="fr-FR" w:eastAsia="zh-CN"/>
        </w:rPr>
      </w:pPr>
      <w:r>
        <w:rPr>
          <w:rFonts w:eastAsia="SimSun"/>
          <w:b/>
          <w:sz w:val="28"/>
          <w:lang w:val="fr-FR" w:eastAsia="zh-CN"/>
        </w:rPr>
        <w:t>T</w:t>
      </w:r>
      <w:r w:rsidR="0063599C" w:rsidRPr="00CB6FF9">
        <w:rPr>
          <w:rFonts w:eastAsia="SimSun"/>
          <w:b/>
          <w:sz w:val="28"/>
          <w:lang w:val="fr-FR" w:eastAsia="zh-CN"/>
        </w:rPr>
        <w:t>INTERNATIONAL ORGANISATION FOR STANDARDISATION</w:t>
      </w:r>
    </w:p>
    <w:p w14:paraId="519E9CC8" w14:textId="77777777" w:rsidR="0063599C" w:rsidRPr="00CB6FF9" w:rsidRDefault="0063599C" w:rsidP="0063599C">
      <w:pPr>
        <w:jc w:val="center"/>
        <w:rPr>
          <w:rFonts w:eastAsia="SimSun"/>
          <w:b/>
          <w:sz w:val="28"/>
          <w:lang w:val="fr-FR" w:eastAsia="zh-CN"/>
        </w:rPr>
      </w:pPr>
      <w:r w:rsidRPr="00CB6FF9">
        <w:rPr>
          <w:rFonts w:eastAsia="SimSun"/>
          <w:b/>
          <w:sz w:val="28"/>
          <w:lang w:val="fr-FR" w:eastAsia="zh-CN"/>
        </w:rPr>
        <w:t>ORGANISATION INTERNATIONALE DE NORMALISATION</w:t>
      </w:r>
    </w:p>
    <w:p w14:paraId="4CF19546" w14:textId="77777777" w:rsidR="0063599C" w:rsidRPr="00CB6FF9" w:rsidRDefault="0063599C" w:rsidP="0063599C">
      <w:pPr>
        <w:jc w:val="center"/>
        <w:rPr>
          <w:rFonts w:eastAsia="SimSun"/>
          <w:b/>
          <w:sz w:val="28"/>
          <w:lang w:val="fr-FR" w:eastAsia="zh-CN"/>
        </w:rPr>
      </w:pPr>
      <w:r w:rsidRPr="00CB6FF9">
        <w:rPr>
          <w:rFonts w:eastAsia="SimSun"/>
          <w:b/>
          <w:sz w:val="28"/>
          <w:lang w:val="fr-FR" w:eastAsia="zh-CN"/>
        </w:rPr>
        <w:t>ISO/IEC JTC 1/SC 29/WG 11</w:t>
      </w:r>
    </w:p>
    <w:p w14:paraId="6AF8787E" w14:textId="77777777" w:rsidR="0063599C" w:rsidRPr="00CB6FF9" w:rsidRDefault="0063599C" w:rsidP="0063599C">
      <w:pPr>
        <w:jc w:val="center"/>
        <w:rPr>
          <w:rFonts w:eastAsia="SimSun"/>
          <w:b/>
          <w:sz w:val="28"/>
          <w:lang w:val="fr-FR" w:eastAsia="zh-CN"/>
        </w:rPr>
      </w:pPr>
      <w:r w:rsidRPr="00CB6FF9">
        <w:rPr>
          <w:rFonts w:eastAsia="SimSun"/>
          <w:b/>
          <w:sz w:val="28"/>
          <w:lang w:val="fr-FR" w:eastAsia="zh-CN"/>
        </w:rPr>
        <w:t>CODING OF MOVING PICTURES AND AUDIO</w:t>
      </w:r>
    </w:p>
    <w:p w14:paraId="59336059" w14:textId="77777777" w:rsidR="0063599C" w:rsidRDefault="0063599C" w:rsidP="0063599C"/>
    <w:p w14:paraId="230429CC" w14:textId="3923096D" w:rsidR="00A61DEF" w:rsidRDefault="00A61DEF" w:rsidP="00A61DEF">
      <w:pPr>
        <w:jc w:val="right"/>
        <w:rPr>
          <w:b/>
          <w:lang w:eastAsia="ja-JP"/>
        </w:rPr>
      </w:pPr>
      <w:r>
        <w:rPr>
          <w:rFonts w:hint="eastAsia"/>
          <w:b/>
          <w:lang w:eastAsia="ja-JP"/>
        </w:rPr>
        <w:t>I</w:t>
      </w:r>
      <w:r>
        <w:rPr>
          <w:b/>
        </w:rPr>
        <w:t>SO/IEC JTC1/SC29/WG11 MPEG20</w:t>
      </w:r>
      <w:r w:rsidR="001F4EA6">
        <w:rPr>
          <w:b/>
        </w:rPr>
        <w:t>20</w:t>
      </w:r>
      <w:r>
        <w:rPr>
          <w:b/>
        </w:rPr>
        <w:t>/</w:t>
      </w:r>
      <w:r w:rsidRPr="00723DFA">
        <w:rPr>
          <w:b/>
        </w:rPr>
        <w:t>m</w:t>
      </w:r>
      <w:r w:rsidR="00523617">
        <w:rPr>
          <w:rFonts w:hint="eastAsia"/>
          <w:b/>
          <w:lang w:eastAsia="ja-JP"/>
        </w:rPr>
        <w:t>5</w:t>
      </w:r>
      <w:r w:rsidR="001F4EA6">
        <w:rPr>
          <w:rFonts w:hint="eastAsia"/>
          <w:b/>
          <w:lang w:eastAsia="ja-JP"/>
        </w:rPr>
        <w:t>3541</w:t>
      </w:r>
    </w:p>
    <w:p w14:paraId="71C44D6D" w14:textId="3E2A7F76" w:rsidR="0063599C" w:rsidRPr="00CB6FF9" w:rsidRDefault="001F4EA6" w:rsidP="00A61DEF">
      <w:pPr>
        <w:jc w:val="right"/>
        <w:rPr>
          <w:rFonts w:eastAsia="SimSun"/>
          <w:b/>
          <w:sz w:val="28"/>
          <w:lang w:val="fr-FR" w:eastAsia="zh-CN"/>
        </w:rPr>
      </w:pPr>
      <w:r>
        <w:rPr>
          <w:b/>
          <w:lang w:eastAsia="ja-JP"/>
        </w:rPr>
        <w:t>April</w:t>
      </w:r>
      <w:r w:rsidR="00A61DEF">
        <w:rPr>
          <w:rFonts w:eastAsia="Malgun Gothic"/>
          <w:b/>
        </w:rPr>
        <w:t xml:space="preserve"> 20</w:t>
      </w:r>
      <w:r w:rsidR="00216E69">
        <w:rPr>
          <w:rFonts w:eastAsia="Malgun Gothic"/>
          <w:b/>
        </w:rPr>
        <w:t>2</w:t>
      </w:r>
      <w:r>
        <w:rPr>
          <w:rFonts w:eastAsia="Malgun Gothic"/>
          <w:b/>
        </w:rPr>
        <w:t>0</w:t>
      </w:r>
      <w:r w:rsidR="00A61DEF">
        <w:rPr>
          <w:rFonts w:eastAsia="Malgun Gothic"/>
          <w:b/>
        </w:rPr>
        <w:t xml:space="preserve">, </w:t>
      </w:r>
      <w:r>
        <w:rPr>
          <w:rFonts w:eastAsia="Malgun Gothic"/>
          <w:b/>
        </w:rPr>
        <w:t>Alpbach</w:t>
      </w:r>
      <w:r w:rsidR="00A61DEF">
        <w:rPr>
          <w:rFonts w:eastAsiaTheme="minorEastAsia" w:hint="eastAsia"/>
          <w:b/>
          <w:lang w:eastAsia="ja-JP"/>
        </w:rPr>
        <w:t xml:space="preserve">, </w:t>
      </w:r>
      <w:r>
        <w:rPr>
          <w:rFonts w:eastAsiaTheme="minorEastAsia"/>
          <w:b/>
          <w:lang w:eastAsia="ja-JP"/>
        </w:rPr>
        <w:t>A</w:t>
      </w:r>
      <w:r w:rsidR="00576684">
        <w:rPr>
          <w:rFonts w:eastAsiaTheme="minorEastAsia"/>
          <w:b/>
          <w:lang w:eastAsia="ja-JP"/>
        </w:rPr>
        <w:t>T</w:t>
      </w:r>
    </w:p>
    <w:p w14:paraId="12DB3208" w14:textId="77777777" w:rsidR="0063599C" w:rsidRPr="00CB6FF9" w:rsidRDefault="0063599C" w:rsidP="0063599C">
      <w:pPr>
        <w:rPr>
          <w:rFonts w:eastAsia="SimSun"/>
          <w:lang w:val="en-GB" w:eastAsia="zh-CN"/>
        </w:rPr>
      </w:pPr>
    </w:p>
    <w:tbl>
      <w:tblPr>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0"/>
        <w:gridCol w:w="8665"/>
      </w:tblGrid>
      <w:tr w:rsidR="003A17D1" w:rsidRPr="00CB6FF9" w14:paraId="14CB09C9" w14:textId="77777777" w:rsidTr="003A17D1">
        <w:trPr>
          <w:trHeight w:val="324"/>
        </w:trPr>
        <w:tc>
          <w:tcPr>
            <w:tcW w:w="0" w:type="auto"/>
            <w:shd w:val="clear" w:color="auto" w:fill="auto"/>
          </w:tcPr>
          <w:p w14:paraId="7E1B11E1" w14:textId="77777777" w:rsidR="0063599C" w:rsidRPr="00CB6FF9" w:rsidRDefault="0063599C" w:rsidP="00BD6CB0">
            <w:pPr>
              <w:rPr>
                <w:rFonts w:eastAsia="SimSun"/>
                <w:b/>
                <w:sz w:val="28"/>
                <w:lang w:val="fr-FR" w:eastAsia="zh-CN"/>
              </w:rPr>
            </w:pPr>
            <w:r w:rsidRPr="00CB6FF9">
              <w:rPr>
                <w:rFonts w:eastAsia="SimSun"/>
                <w:b/>
                <w:sz w:val="28"/>
                <w:lang w:val="fr-FR" w:eastAsia="zh-CN"/>
              </w:rPr>
              <w:t>Source:</w:t>
            </w:r>
          </w:p>
        </w:tc>
        <w:tc>
          <w:tcPr>
            <w:tcW w:w="0" w:type="auto"/>
            <w:shd w:val="clear" w:color="auto" w:fill="auto"/>
          </w:tcPr>
          <w:p w14:paraId="6F89CEAF" w14:textId="77777777" w:rsidR="0063599C" w:rsidRPr="00CB6FF9" w:rsidRDefault="0063599C" w:rsidP="00BD6CB0">
            <w:pPr>
              <w:rPr>
                <w:rFonts w:eastAsia="SimSun"/>
                <w:b/>
                <w:sz w:val="28"/>
                <w:lang w:val="fr-FR" w:eastAsia="zh-CN"/>
              </w:rPr>
            </w:pPr>
            <w:r>
              <w:rPr>
                <w:rFonts w:eastAsia="SimSun"/>
                <w:b/>
                <w:sz w:val="28"/>
                <w:lang w:val="fr-FR" w:eastAsia="zh-CN"/>
              </w:rPr>
              <w:t>Panasonic corporation</w:t>
            </w:r>
          </w:p>
        </w:tc>
      </w:tr>
      <w:tr w:rsidR="003A17D1" w:rsidRPr="00CB6FF9" w14:paraId="1DEA5C29" w14:textId="77777777" w:rsidTr="003A17D1">
        <w:trPr>
          <w:trHeight w:val="324"/>
        </w:trPr>
        <w:tc>
          <w:tcPr>
            <w:tcW w:w="0" w:type="auto"/>
            <w:shd w:val="clear" w:color="auto" w:fill="auto"/>
          </w:tcPr>
          <w:p w14:paraId="4C432163" w14:textId="77777777" w:rsidR="0063599C" w:rsidRPr="00CB6FF9" w:rsidRDefault="0063599C" w:rsidP="00BD6CB0">
            <w:pPr>
              <w:rPr>
                <w:rFonts w:eastAsia="SimSun"/>
                <w:b/>
                <w:sz w:val="28"/>
                <w:lang w:val="fr-FR" w:eastAsia="zh-CN"/>
              </w:rPr>
            </w:pPr>
            <w:r>
              <w:rPr>
                <w:rFonts w:eastAsia="SimSun"/>
                <w:b/>
                <w:sz w:val="28"/>
                <w:lang w:val="fr-FR" w:eastAsia="zh-CN"/>
              </w:rPr>
              <w:t>Status :</w:t>
            </w:r>
          </w:p>
        </w:tc>
        <w:tc>
          <w:tcPr>
            <w:tcW w:w="0" w:type="auto"/>
            <w:shd w:val="clear" w:color="auto" w:fill="auto"/>
          </w:tcPr>
          <w:p w14:paraId="4664A3BD" w14:textId="49280CA3" w:rsidR="0063599C" w:rsidRDefault="0063599C" w:rsidP="00BD6CB0">
            <w:pPr>
              <w:rPr>
                <w:rFonts w:eastAsia="SimSun"/>
                <w:b/>
                <w:sz w:val="28"/>
                <w:lang w:val="fr-FR" w:eastAsia="zh-CN"/>
              </w:rPr>
            </w:pPr>
            <w:r>
              <w:rPr>
                <w:rFonts w:eastAsia="SimSun"/>
                <w:b/>
                <w:sz w:val="28"/>
                <w:lang w:val="fr-FR" w:eastAsia="zh-CN"/>
              </w:rPr>
              <w:t>Input document</w:t>
            </w:r>
          </w:p>
        </w:tc>
      </w:tr>
      <w:tr w:rsidR="003A17D1" w:rsidRPr="00CB6FF9" w14:paraId="48C6793B" w14:textId="77777777" w:rsidTr="003A17D1">
        <w:trPr>
          <w:trHeight w:val="324"/>
        </w:trPr>
        <w:tc>
          <w:tcPr>
            <w:tcW w:w="0" w:type="auto"/>
            <w:shd w:val="clear" w:color="auto" w:fill="auto"/>
          </w:tcPr>
          <w:p w14:paraId="42DE43D9" w14:textId="77777777" w:rsidR="0063599C" w:rsidRPr="00CB6FF9" w:rsidRDefault="0063599C" w:rsidP="00BD6CB0">
            <w:pPr>
              <w:rPr>
                <w:rFonts w:eastAsia="SimSun"/>
                <w:b/>
                <w:sz w:val="28"/>
                <w:lang w:val="fr-FR" w:eastAsia="zh-CN"/>
              </w:rPr>
            </w:pPr>
            <w:r w:rsidRPr="00CB6FF9">
              <w:rPr>
                <w:rFonts w:eastAsia="SimSun"/>
                <w:b/>
                <w:sz w:val="28"/>
                <w:lang w:val="fr-FR" w:eastAsia="zh-CN"/>
              </w:rPr>
              <w:t>Title:</w:t>
            </w:r>
          </w:p>
        </w:tc>
        <w:tc>
          <w:tcPr>
            <w:tcW w:w="0" w:type="auto"/>
            <w:shd w:val="clear" w:color="auto" w:fill="auto"/>
          </w:tcPr>
          <w:p w14:paraId="63DDA316" w14:textId="19037E08" w:rsidR="0063599C" w:rsidRPr="008425AB" w:rsidRDefault="00523617" w:rsidP="00BD6CB0">
            <w:pPr>
              <w:rPr>
                <w:b/>
                <w:sz w:val="28"/>
                <w:szCs w:val="28"/>
              </w:rPr>
            </w:pPr>
            <w:r>
              <w:rPr>
                <w:b/>
                <w:sz w:val="28"/>
                <w:szCs w:val="28"/>
              </w:rPr>
              <w:t>[G-PCC]</w:t>
            </w:r>
            <w:r w:rsidR="003A17D1">
              <w:rPr>
                <w:b/>
                <w:sz w:val="28"/>
                <w:szCs w:val="28"/>
              </w:rPr>
              <w:t xml:space="preserve"> </w:t>
            </w:r>
            <w:r w:rsidR="001F4EA6" w:rsidRPr="001F4EA6">
              <w:rPr>
                <w:b/>
                <w:sz w:val="28"/>
                <w:szCs w:val="28"/>
              </w:rPr>
              <w:t>High Level Syntax and Specification Modification</w:t>
            </w:r>
          </w:p>
        </w:tc>
      </w:tr>
      <w:tr w:rsidR="003A17D1" w:rsidRPr="00CB6FF9" w14:paraId="1C1D309D" w14:textId="77777777" w:rsidTr="003A17D1">
        <w:trPr>
          <w:trHeight w:val="314"/>
        </w:trPr>
        <w:tc>
          <w:tcPr>
            <w:tcW w:w="0" w:type="auto"/>
            <w:shd w:val="clear" w:color="auto" w:fill="auto"/>
          </w:tcPr>
          <w:p w14:paraId="0125980A" w14:textId="77777777" w:rsidR="0063599C" w:rsidRPr="00CB6FF9" w:rsidRDefault="0063599C" w:rsidP="00BD6CB0">
            <w:pPr>
              <w:rPr>
                <w:rFonts w:eastAsia="SimSun"/>
                <w:b/>
                <w:sz w:val="28"/>
                <w:lang w:val="fr-FR" w:eastAsia="zh-CN"/>
              </w:rPr>
            </w:pPr>
            <w:r>
              <w:rPr>
                <w:rFonts w:eastAsia="SimSun"/>
                <w:b/>
                <w:sz w:val="28"/>
                <w:lang w:val="fr-FR" w:eastAsia="zh-CN"/>
              </w:rPr>
              <w:t>Author:</w:t>
            </w:r>
          </w:p>
        </w:tc>
        <w:tc>
          <w:tcPr>
            <w:tcW w:w="0" w:type="auto"/>
            <w:shd w:val="clear" w:color="auto" w:fill="auto"/>
          </w:tcPr>
          <w:p w14:paraId="1A4675AD" w14:textId="20799BCA" w:rsidR="0063599C" w:rsidRDefault="00523617" w:rsidP="00523617">
            <w:pPr>
              <w:rPr>
                <w:b/>
                <w:sz w:val="28"/>
                <w:szCs w:val="28"/>
              </w:rPr>
            </w:pPr>
            <w:r>
              <w:rPr>
                <w:b/>
                <w:sz w:val="28"/>
                <w:szCs w:val="28"/>
              </w:rPr>
              <w:t>Noritaka Iguchi</w:t>
            </w:r>
          </w:p>
        </w:tc>
      </w:tr>
    </w:tbl>
    <w:p w14:paraId="26DEAFF2" w14:textId="77777777" w:rsidR="0063599C" w:rsidRPr="009D77D6" w:rsidRDefault="0063599C" w:rsidP="0063599C">
      <w:pPr>
        <w:keepNext/>
        <w:spacing w:before="240" w:after="60"/>
        <w:ind w:left="432" w:hanging="432"/>
        <w:outlineLvl w:val="0"/>
        <w:rPr>
          <w:rFonts w:eastAsia="Times New Roman"/>
          <w:b/>
          <w:bCs/>
          <w:sz w:val="32"/>
          <w:szCs w:val="32"/>
          <w:lang w:val="en-CA"/>
        </w:rPr>
      </w:pPr>
      <w:r w:rsidRPr="009D77D6">
        <w:rPr>
          <w:rFonts w:eastAsia="Times New Roman"/>
          <w:b/>
          <w:bCs/>
          <w:sz w:val="32"/>
          <w:szCs w:val="32"/>
          <w:lang w:val="en-CA"/>
        </w:rPr>
        <w:t>Abstract</w:t>
      </w:r>
    </w:p>
    <w:p w14:paraId="6AD29ED2" w14:textId="02651DB6" w:rsidR="0063599C" w:rsidRDefault="003A17D1" w:rsidP="0063599C">
      <w:pPr>
        <w:rPr>
          <w:lang w:eastAsia="ja-JP"/>
        </w:rPr>
      </w:pPr>
      <w:r>
        <w:rPr>
          <w:lang w:eastAsia="ja-JP"/>
        </w:rPr>
        <w:t>In t</w:t>
      </w:r>
      <w:r w:rsidR="001A6451">
        <w:rPr>
          <w:lang w:eastAsia="ja-JP"/>
        </w:rPr>
        <w:t xml:space="preserve">his contribution, we propose </w:t>
      </w:r>
      <w:r w:rsidR="004A7244">
        <w:rPr>
          <w:lang w:eastAsia="ja-JP"/>
        </w:rPr>
        <w:t xml:space="preserve">4 additional </w:t>
      </w:r>
      <w:r w:rsidR="001C2261">
        <w:rPr>
          <w:lang w:eastAsia="ja-JP"/>
        </w:rPr>
        <w:t xml:space="preserve">syntax </w:t>
      </w:r>
      <w:r w:rsidR="004A7244">
        <w:rPr>
          <w:lang w:eastAsia="ja-JP"/>
        </w:rPr>
        <w:t>in</w:t>
      </w:r>
      <w:r w:rsidR="001C2261">
        <w:rPr>
          <w:lang w:eastAsia="ja-JP"/>
        </w:rPr>
        <w:t xml:space="preserve"> </w:t>
      </w:r>
      <w:r w:rsidR="004A7244">
        <w:rPr>
          <w:lang w:eastAsia="ja-JP"/>
        </w:rPr>
        <w:t xml:space="preserve">G-PCC </w:t>
      </w:r>
      <w:r w:rsidR="001C2261">
        <w:rPr>
          <w:lang w:eastAsia="ja-JP"/>
        </w:rPr>
        <w:t>DIS</w:t>
      </w:r>
      <w:r w:rsidR="004A7244">
        <w:rPr>
          <w:lang w:eastAsia="ja-JP"/>
        </w:rPr>
        <w:t xml:space="preserve"> (w19088)</w:t>
      </w:r>
      <w:r w:rsidR="00216E69">
        <w:rPr>
          <w:rFonts w:hint="eastAsia"/>
          <w:lang w:eastAsia="ja-JP"/>
        </w:rPr>
        <w:t>[</w:t>
      </w:r>
      <w:r w:rsidR="00216E69">
        <w:rPr>
          <w:lang w:eastAsia="ja-JP"/>
        </w:rPr>
        <w:t>1]</w:t>
      </w:r>
    </w:p>
    <w:p w14:paraId="48A82872" w14:textId="7364CB0A" w:rsidR="004A7244" w:rsidRDefault="004A7244" w:rsidP="004A7244">
      <w:pPr>
        <w:ind w:firstLineChars="50" w:firstLine="120"/>
        <w:rPr>
          <w:lang w:eastAsia="ja-JP"/>
        </w:rPr>
      </w:pPr>
      <w:r>
        <w:rPr>
          <w:lang w:eastAsia="ja-JP"/>
        </w:rPr>
        <w:t xml:space="preserve">Propose 1: </w:t>
      </w:r>
      <w:r w:rsidRPr="004A7244">
        <w:rPr>
          <w:lang w:eastAsia="ja-JP"/>
        </w:rPr>
        <w:t xml:space="preserve">Add the </w:t>
      </w:r>
      <w:r>
        <w:rPr>
          <w:lang w:eastAsia="ja-JP"/>
        </w:rPr>
        <w:t>tile index in tile inventory</w:t>
      </w:r>
    </w:p>
    <w:p w14:paraId="7F399D5E" w14:textId="3C7FA264" w:rsidR="001A6451" w:rsidRPr="004A7244" w:rsidRDefault="004A7244" w:rsidP="004A7244">
      <w:pPr>
        <w:ind w:firstLineChars="50" w:firstLine="120"/>
        <w:rPr>
          <w:lang w:val="en-CA" w:eastAsia="ja-JP"/>
        </w:rPr>
      </w:pPr>
      <w:r>
        <w:rPr>
          <w:lang w:eastAsia="ja-JP"/>
        </w:rPr>
        <w:t xml:space="preserve">Propose 2: </w:t>
      </w:r>
      <w:r w:rsidRPr="004A7244">
        <w:rPr>
          <w:lang w:val="en-CA" w:eastAsia="ja-JP"/>
        </w:rPr>
        <w:t>Input format restriction of</w:t>
      </w:r>
      <w:r>
        <w:rPr>
          <w:lang w:val="en-CA" w:eastAsia="ja-JP"/>
        </w:rPr>
        <w:t xml:space="preserve"> attribute component</w:t>
      </w:r>
    </w:p>
    <w:p w14:paraId="567320F1" w14:textId="0785B185" w:rsidR="004C3CA1" w:rsidRDefault="004A7244" w:rsidP="004A7244">
      <w:pPr>
        <w:ind w:firstLineChars="50" w:firstLine="120"/>
        <w:rPr>
          <w:lang w:eastAsia="ja-JP"/>
        </w:rPr>
      </w:pPr>
      <w:r>
        <w:rPr>
          <w:lang w:eastAsia="ja-JP"/>
        </w:rPr>
        <w:t>Propose 3: A</w:t>
      </w:r>
      <w:r w:rsidRPr="004A7244">
        <w:rPr>
          <w:lang w:eastAsia="ja-JP"/>
        </w:rPr>
        <w:t>dd the scale and offset</w:t>
      </w:r>
      <w:r>
        <w:rPr>
          <w:lang w:eastAsia="ja-JP"/>
        </w:rPr>
        <w:t xml:space="preserve"> of Attribute in SPS</w:t>
      </w:r>
    </w:p>
    <w:p w14:paraId="2DD8A2D0" w14:textId="2EF7F0F7" w:rsidR="004A7244" w:rsidRPr="004A7244" w:rsidRDefault="004A7244" w:rsidP="004A7244">
      <w:pPr>
        <w:ind w:firstLineChars="50" w:firstLine="120"/>
        <w:rPr>
          <w:lang w:eastAsia="ja-JP"/>
        </w:rPr>
      </w:pPr>
      <w:r>
        <w:rPr>
          <w:lang w:eastAsia="ja-JP"/>
        </w:rPr>
        <w:t xml:space="preserve">Propose 4: </w:t>
      </w:r>
      <w:r w:rsidRPr="004A7244">
        <w:rPr>
          <w:lang w:eastAsia="ja-JP"/>
        </w:rPr>
        <w:t>Add the attribute label and instance id to TLV data header</w:t>
      </w:r>
    </w:p>
    <w:p w14:paraId="115CA3AF" w14:textId="41312E4F" w:rsidR="00C41D17" w:rsidRDefault="007F6EEB" w:rsidP="00C41D17">
      <w:pPr>
        <w:pStyle w:val="1"/>
        <w:rPr>
          <w:rFonts w:eastAsiaTheme="minorEastAsia"/>
          <w:lang w:val="en-CA" w:eastAsia="ja-JP"/>
        </w:rPr>
      </w:pPr>
      <w:r>
        <w:rPr>
          <w:rFonts w:eastAsiaTheme="minorEastAsia"/>
          <w:lang w:val="en-CA" w:eastAsia="ja-JP"/>
        </w:rPr>
        <w:t>Tile Inventory</w:t>
      </w:r>
    </w:p>
    <w:p w14:paraId="75E84201" w14:textId="16813F0B" w:rsidR="00B103FD" w:rsidRDefault="00E01788" w:rsidP="00C41D17">
      <w:pPr>
        <w:pStyle w:val="2"/>
        <w:rPr>
          <w:rFonts w:eastAsiaTheme="minorEastAsia"/>
          <w:lang w:val="en-CA" w:eastAsia="ja-JP"/>
        </w:rPr>
      </w:pPr>
      <w:bookmarkStart w:id="0" w:name="_Hlk37867811"/>
      <w:r>
        <w:rPr>
          <w:rFonts w:eastAsiaTheme="minorEastAsia"/>
          <w:lang w:val="en-CA" w:eastAsia="ja-JP"/>
        </w:rPr>
        <w:t xml:space="preserve">Add the </w:t>
      </w:r>
      <w:r w:rsidR="001C2261">
        <w:rPr>
          <w:rFonts w:eastAsiaTheme="minorEastAsia"/>
          <w:lang w:val="en-CA" w:eastAsia="ja-JP"/>
        </w:rPr>
        <w:t>tile_id in tile inventory</w:t>
      </w:r>
      <w:r w:rsidR="00C41D17">
        <w:rPr>
          <w:rFonts w:eastAsiaTheme="minorEastAsia"/>
          <w:lang w:val="en-CA" w:eastAsia="ja-JP"/>
        </w:rPr>
        <w:t xml:space="preserve"> [Propose 1]</w:t>
      </w:r>
    </w:p>
    <w:bookmarkEnd w:id="0"/>
    <w:p w14:paraId="2AD2F9A1" w14:textId="43F99CCD" w:rsidR="00B406D0" w:rsidRDefault="00B406D0" w:rsidP="00216E69">
      <w:pPr>
        <w:ind w:firstLineChars="50" w:firstLine="120"/>
        <w:rPr>
          <w:lang w:val="en-CA" w:eastAsia="ja-JP"/>
        </w:rPr>
      </w:pPr>
      <w:r>
        <w:rPr>
          <w:lang w:val="en-CA" w:eastAsia="ja-JP"/>
        </w:rPr>
        <w:t>Currently, in geometry data unit header, gsh_</w:t>
      </w:r>
      <w:r>
        <w:rPr>
          <w:rFonts w:hint="eastAsia"/>
          <w:lang w:val="en-CA" w:eastAsia="ja-JP"/>
        </w:rPr>
        <w:t>tile_id</w:t>
      </w:r>
      <w:r>
        <w:rPr>
          <w:lang w:val="en-CA" w:eastAsia="ja-JP"/>
        </w:rPr>
        <w:t xml:space="preserve"> is signalled that indicates the index of tile correspond to the tile inventory. On the other hands in the tile inventory, </w:t>
      </w:r>
      <w:r w:rsidRPr="00B406D0">
        <w:rPr>
          <w:lang w:val="en-CA" w:eastAsia="ja-JP"/>
        </w:rPr>
        <w:t>tile</w:t>
      </w:r>
      <w:r>
        <w:rPr>
          <w:lang w:val="en-CA" w:eastAsia="ja-JP"/>
        </w:rPr>
        <w:t>_</w:t>
      </w:r>
      <w:r w:rsidRPr="00B406D0">
        <w:rPr>
          <w:lang w:val="en-CA" w:eastAsia="ja-JP"/>
        </w:rPr>
        <w:t>id is not expli</w:t>
      </w:r>
      <w:r>
        <w:rPr>
          <w:lang w:val="en-CA" w:eastAsia="ja-JP"/>
        </w:rPr>
        <w:t>ci</w:t>
      </w:r>
      <w:r w:rsidRPr="00B406D0">
        <w:rPr>
          <w:lang w:val="en-CA" w:eastAsia="ja-JP"/>
        </w:rPr>
        <w:t>t</w:t>
      </w:r>
      <w:r>
        <w:rPr>
          <w:lang w:val="en-CA" w:eastAsia="ja-JP"/>
        </w:rPr>
        <w:t xml:space="preserve"> and the order of the tile loop is tile_id.</w:t>
      </w:r>
      <w:r w:rsidR="00C41D17">
        <w:rPr>
          <w:lang w:val="en-CA" w:eastAsia="ja-JP"/>
        </w:rPr>
        <w:t xml:space="preserve"> </w:t>
      </w:r>
    </w:p>
    <w:p w14:paraId="2FA05799" w14:textId="77777777" w:rsidR="00216E69" w:rsidRDefault="00216E69" w:rsidP="00216E69">
      <w:pPr>
        <w:ind w:firstLineChars="50" w:firstLine="120"/>
        <w:rPr>
          <w:lang w:val="en-CA" w:eastAsia="ja-JP"/>
        </w:rPr>
      </w:pPr>
    </w:p>
    <w:p w14:paraId="6FCF1E45" w14:textId="74EFD3E1" w:rsidR="00935A6C" w:rsidRDefault="00C41D17" w:rsidP="00216E69">
      <w:pPr>
        <w:ind w:firstLineChars="50" w:firstLine="120"/>
        <w:rPr>
          <w:lang w:val="en-CA" w:eastAsia="ja-JP"/>
        </w:rPr>
      </w:pPr>
      <w:r>
        <w:rPr>
          <w:lang w:val="en-CA" w:eastAsia="ja-JP"/>
        </w:rPr>
        <w:t>For example, i</w:t>
      </w:r>
      <w:r w:rsidRPr="00C41D17">
        <w:rPr>
          <w:lang w:val="en-CA" w:eastAsia="ja-JP"/>
        </w:rPr>
        <w:t xml:space="preserve">f an external application sets the tile inventory, </w:t>
      </w:r>
      <w:r>
        <w:rPr>
          <w:lang w:val="en-CA" w:eastAsia="ja-JP"/>
        </w:rPr>
        <w:t>i</w:t>
      </w:r>
      <w:r w:rsidRPr="00C41D17">
        <w:rPr>
          <w:lang w:val="en-CA" w:eastAsia="ja-JP"/>
        </w:rPr>
        <w:t xml:space="preserve">t is expected to give the </w:t>
      </w:r>
      <w:r>
        <w:rPr>
          <w:lang w:val="en-CA" w:eastAsia="ja-JP"/>
        </w:rPr>
        <w:t xml:space="preserve">arbitrary tile_id, </w:t>
      </w:r>
      <w:r w:rsidRPr="00C41D17">
        <w:rPr>
          <w:lang w:val="en-CA" w:eastAsia="ja-JP"/>
        </w:rPr>
        <w:t xml:space="preserve">but </w:t>
      </w:r>
      <w:r>
        <w:rPr>
          <w:lang w:val="en-CA" w:eastAsia="ja-JP"/>
        </w:rPr>
        <w:t xml:space="preserve">the </w:t>
      </w:r>
      <w:r w:rsidRPr="00C41D17">
        <w:rPr>
          <w:lang w:val="en-CA" w:eastAsia="ja-JP"/>
        </w:rPr>
        <w:t>current syntax does not support this.</w:t>
      </w:r>
    </w:p>
    <w:p w14:paraId="4F35801F" w14:textId="462E1454" w:rsidR="00C41D17" w:rsidRDefault="00C41D17" w:rsidP="00216E69">
      <w:pPr>
        <w:ind w:firstLineChars="50" w:firstLine="120"/>
        <w:rPr>
          <w:lang w:val="en-CA" w:eastAsia="ja-JP"/>
        </w:rPr>
      </w:pPr>
      <w:r>
        <w:rPr>
          <w:lang w:val="en-CA" w:eastAsia="ja-JP"/>
        </w:rPr>
        <w:t xml:space="preserve">So, we propose to </w:t>
      </w:r>
      <w:r w:rsidRPr="00C41D17">
        <w:rPr>
          <w:lang w:val="en-CA" w:eastAsia="ja-JP"/>
        </w:rPr>
        <w:t xml:space="preserve">change </w:t>
      </w:r>
      <w:r>
        <w:rPr>
          <w:lang w:val="en-CA" w:eastAsia="ja-JP"/>
        </w:rPr>
        <w:t xml:space="preserve">the tile inventory </w:t>
      </w:r>
      <w:r w:rsidRPr="00C41D17">
        <w:rPr>
          <w:lang w:val="en-CA" w:eastAsia="ja-JP"/>
        </w:rPr>
        <w:t xml:space="preserve">so that </w:t>
      </w:r>
      <w:r>
        <w:rPr>
          <w:lang w:val="en-CA" w:eastAsia="ja-JP"/>
        </w:rPr>
        <w:t>the arbitrary tile_id can be set.</w:t>
      </w:r>
    </w:p>
    <w:p w14:paraId="40CE7F99" w14:textId="77777777" w:rsidR="00C41D17" w:rsidRPr="00C41D17" w:rsidRDefault="00C41D17" w:rsidP="00B103FD">
      <w:pPr>
        <w:rPr>
          <w:lang w:val="en-CA" w:eastAsia="ja-JP"/>
        </w:rPr>
      </w:pPr>
    </w:p>
    <w:p w14:paraId="517EBD96" w14:textId="77777777" w:rsidR="00B406D0" w:rsidRDefault="00B406D0" w:rsidP="00B103FD">
      <w:pPr>
        <w:rPr>
          <w:lang w:val="en-CA" w:eastAsia="ja-JP"/>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12"/>
        <w:gridCol w:w="1404"/>
      </w:tblGrid>
      <w:tr w:rsidR="00B406D0" w:rsidRPr="00B406D0" w14:paraId="10FEF13A" w14:textId="77777777" w:rsidTr="008C067B">
        <w:trPr>
          <w:cantSplit/>
          <w:jc w:val="center"/>
        </w:trPr>
        <w:tc>
          <w:tcPr>
            <w:tcW w:w="6712" w:type="dxa"/>
          </w:tcPr>
          <w:p w14:paraId="77242875" w14:textId="77777777" w:rsidR="00B406D0" w:rsidRPr="00B406D0" w:rsidRDefault="00B406D0" w:rsidP="00B406D0">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20" w:after="40"/>
              <w:jc w:val="left"/>
              <w:textAlignment w:val="baseline"/>
              <w:rPr>
                <w:rFonts w:ascii="Cambria" w:eastAsia="Malgun Gothic" w:hAnsi="Cambria"/>
                <w:sz w:val="20"/>
                <w:szCs w:val="20"/>
                <w:lang w:val="en-CA"/>
              </w:rPr>
            </w:pPr>
            <w:r w:rsidRPr="00B406D0">
              <w:rPr>
                <w:rFonts w:ascii="Cambria" w:hAnsi="Cambria"/>
                <w:sz w:val="20"/>
                <w:szCs w:val="20"/>
                <w:lang w:val="en-CA" w:eastAsia="ja-JP"/>
              </w:rPr>
              <w:t>tile_inventory</w:t>
            </w:r>
            <w:r w:rsidRPr="00B406D0">
              <w:rPr>
                <w:rFonts w:ascii="Cambria" w:eastAsia="Malgun Gothic" w:hAnsi="Cambria"/>
                <w:sz w:val="20"/>
                <w:szCs w:val="20"/>
                <w:lang w:val="en-CA"/>
              </w:rPr>
              <w:t>( ) {</w:t>
            </w:r>
          </w:p>
        </w:tc>
        <w:tc>
          <w:tcPr>
            <w:tcW w:w="1404" w:type="dxa"/>
          </w:tcPr>
          <w:p w14:paraId="413107A4" w14:textId="77777777" w:rsidR="00B406D0" w:rsidRPr="00B406D0" w:rsidRDefault="00B406D0" w:rsidP="00B406D0">
            <w:pPr>
              <w:keepNext/>
              <w:keepLines/>
              <w:overflowPunct w:val="0"/>
              <w:autoSpaceDE w:val="0"/>
              <w:autoSpaceDN w:val="0"/>
              <w:adjustRightInd w:val="0"/>
              <w:spacing w:before="20" w:after="40"/>
              <w:jc w:val="center"/>
              <w:textAlignment w:val="baseline"/>
              <w:rPr>
                <w:rFonts w:ascii="Cambria" w:eastAsia="Malgun Gothic" w:hAnsi="Cambria"/>
                <w:b/>
                <w:bCs/>
                <w:sz w:val="20"/>
                <w:szCs w:val="20"/>
                <w:lang w:val="en-CA"/>
              </w:rPr>
            </w:pPr>
            <w:r w:rsidRPr="00B406D0">
              <w:rPr>
                <w:rFonts w:ascii="Cambria" w:eastAsia="Malgun Gothic" w:hAnsi="Cambria"/>
                <w:b/>
                <w:bCs/>
                <w:sz w:val="20"/>
                <w:szCs w:val="20"/>
                <w:lang w:val="en-CA"/>
              </w:rPr>
              <w:t>Descriptor</w:t>
            </w:r>
          </w:p>
        </w:tc>
      </w:tr>
      <w:tr w:rsidR="00B406D0" w:rsidRPr="00B406D0" w14:paraId="64CE9A39" w14:textId="77777777" w:rsidTr="008C067B">
        <w:trPr>
          <w:cantSplit/>
          <w:jc w:val="center"/>
        </w:trPr>
        <w:tc>
          <w:tcPr>
            <w:tcW w:w="6712" w:type="dxa"/>
          </w:tcPr>
          <w:p w14:paraId="1F78FEF6" w14:textId="77777777" w:rsidR="00B406D0" w:rsidRPr="00B406D0" w:rsidRDefault="00B406D0" w:rsidP="00B406D0">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20" w:after="40"/>
              <w:jc w:val="left"/>
              <w:textAlignment w:val="baseline"/>
              <w:rPr>
                <w:rFonts w:ascii="Cambria" w:eastAsia="Malgun Gothic" w:hAnsi="Cambria"/>
                <w:b/>
                <w:bCs/>
                <w:sz w:val="20"/>
                <w:szCs w:val="20"/>
                <w:lang w:val="en-CA"/>
              </w:rPr>
            </w:pPr>
            <w:r w:rsidRPr="00B406D0">
              <w:rPr>
                <w:rFonts w:ascii="Cambria" w:eastAsia="Malgun Gothic" w:hAnsi="Cambria"/>
                <w:b/>
                <w:bCs/>
                <w:sz w:val="20"/>
                <w:szCs w:val="20"/>
                <w:lang w:val="en-CA"/>
              </w:rPr>
              <w:tab/>
              <w:t>tile_frame_idx</w:t>
            </w:r>
          </w:p>
        </w:tc>
        <w:tc>
          <w:tcPr>
            <w:tcW w:w="1404" w:type="dxa"/>
          </w:tcPr>
          <w:p w14:paraId="7FD9E261" w14:textId="77777777" w:rsidR="00B406D0" w:rsidRPr="00B406D0" w:rsidRDefault="00B406D0" w:rsidP="00B406D0">
            <w:pPr>
              <w:keepNext/>
              <w:keepLines/>
              <w:overflowPunct w:val="0"/>
              <w:autoSpaceDE w:val="0"/>
              <w:autoSpaceDN w:val="0"/>
              <w:adjustRightInd w:val="0"/>
              <w:spacing w:before="20" w:after="40"/>
              <w:jc w:val="center"/>
              <w:textAlignment w:val="baseline"/>
              <w:rPr>
                <w:rFonts w:ascii="Cambria" w:eastAsia="Malgun Gothic" w:hAnsi="Cambria"/>
                <w:sz w:val="22"/>
                <w:szCs w:val="20"/>
                <w:lang w:val="en-CA"/>
              </w:rPr>
            </w:pPr>
            <w:r w:rsidRPr="00B406D0">
              <w:rPr>
                <w:rFonts w:ascii="Cambria" w:eastAsia="Malgun Gothic" w:hAnsi="Cambria"/>
                <w:sz w:val="22"/>
                <w:szCs w:val="20"/>
                <w:lang w:val="en-CA"/>
              </w:rPr>
              <w:t>?</w:t>
            </w:r>
          </w:p>
        </w:tc>
      </w:tr>
      <w:tr w:rsidR="00B406D0" w:rsidRPr="00B406D0" w14:paraId="2A5F2BDE" w14:textId="77777777" w:rsidTr="008C067B">
        <w:trPr>
          <w:cantSplit/>
          <w:jc w:val="center"/>
        </w:trPr>
        <w:tc>
          <w:tcPr>
            <w:tcW w:w="6712" w:type="dxa"/>
          </w:tcPr>
          <w:p w14:paraId="64FF67A1" w14:textId="77777777" w:rsidR="00B406D0" w:rsidRPr="00B406D0" w:rsidRDefault="00B406D0" w:rsidP="00B406D0">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20" w:after="40"/>
              <w:jc w:val="left"/>
              <w:textAlignment w:val="baseline"/>
              <w:rPr>
                <w:rFonts w:ascii="Cambria" w:hAnsi="Cambria"/>
                <w:sz w:val="20"/>
                <w:szCs w:val="20"/>
                <w:lang w:val="en-CA" w:eastAsia="ja-JP"/>
              </w:rPr>
            </w:pPr>
            <w:r w:rsidRPr="00B406D0">
              <w:rPr>
                <w:rFonts w:ascii="Cambria" w:eastAsia="Malgun Gothic" w:hAnsi="Cambria"/>
                <w:b/>
                <w:bCs/>
                <w:sz w:val="20"/>
                <w:szCs w:val="20"/>
                <w:lang w:val="en-CA"/>
              </w:rPr>
              <w:tab/>
            </w:r>
            <w:r w:rsidRPr="00B406D0">
              <w:rPr>
                <w:rFonts w:ascii="Cambria" w:hAnsi="Cambria"/>
                <w:b/>
                <w:bCs/>
                <w:sz w:val="20"/>
                <w:szCs w:val="20"/>
                <w:lang w:val="en-CA" w:eastAsia="ja-JP"/>
              </w:rPr>
              <w:t>num_tiles</w:t>
            </w:r>
          </w:p>
        </w:tc>
        <w:tc>
          <w:tcPr>
            <w:tcW w:w="1404" w:type="dxa"/>
          </w:tcPr>
          <w:p w14:paraId="35376D0C" w14:textId="77777777" w:rsidR="00B406D0" w:rsidRPr="00B406D0" w:rsidRDefault="00B406D0" w:rsidP="00B406D0">
            <w:pPr>
              <w:keepNext/>
              <w:keepLines/>
              <w:overflowPunct w:val="0"/>
              <w:autoSpaceDE w:val="0"/>
              <w:autoSpaceDN w:val="0"/>
              <w:adjustRightInd w:val="0"/>
              <w:spacing w:before="20" w:after="40"/>
              <w:jc w:val="center"/>
              <w:textAlignment w:val="baseline"/>
              <w:rPr>
                <w:rFonts w:ascii="Cambria" w:eastAsia="Malgun Gothic" w:hAnsi="Cambria"/>
                <w:sz w:val="22"/>
                <w:szCs w:val="20"/>
                <w:lang w:val="en-CA"/>
              </w:rPr>
            </w:pPr>
            <w:r w:rsidRPr="00B406D0">
              <w:rPr>
                <w:rFonts w:ascii="Cambria" w:eastAsia="Malgun Gothic" w:hAnsi="Cambria"/>
                <w:sz w:val="22"/>
                <w:szCs w:val="20"/>
                <w:lang w:val="en-CA"/>
              </w:rPr>
              <w:t>u(16)</w:t>
            </w:r>
          </w:p>
        </w:tc>
      </w:tr>
      <w:tr w:rsidR="00B406D0" w:rsidRPr="00B406D0" w14:paraId="49423015" w14:textId="77777777" w:rsidTr="008C067B">
        <w:trPr>
          <w:cantSplit/>
          <w:jc w:val="center"/>
        </w:trPr>
        <w:tc>
          <w:tcPr>
            <w:tcW w:w="6712" w:type="dxa"/>
          </w:tcPr>
          <w:p w14:paraId="7DD37737" w14:textId="5715D55A" w:rsidR="00B406D0" w:rsidRPr="00B406D0" w:rsidRDefault="00B406D0" w:rsidP="00B406D0">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20" w:after="40"/>
              <w:jc w:val="left"/>
              <w:textAlignment w:val="baseline"/>
              <w:rPr>
                <w:rFonts w:ascii="Cambria" w:eastAsiaTheme="minorEastAsia" w:hAnsi="Cambria"/>
                <w:b/>
                <w:bCs/>
                <w:sz w:val="20"/>
                <w:szCs w:val="20"/>
                <w:highlight w:val="yellow"/>
                <w:lang w:val="en-CA" w:eastAsia="ja-JP"/>
              </w:rPr>
            </w:pPr>
            <w:r w:rsidRPr="00B406D0">
              <w:rPr>
                <w:rFonts w:ascii="Cambria" w:eastAsiaTheme="minorEastAsia" w:hAnsi="Cambria" w:hint="eastAsia"/>
                <w:b/>
                <w:bCs/>
                <w:sz w:val="20"/>
                <w:szCs w:val="20"/>
                <w:highlight w:val="yellow"/>
                <w:lang w:val="en-CA" w:eastAsia="ja-JP"/>
              </w:rPr>
              <w:t xml:space="preserve">     </w:t>
            </w:r>
            <w:r w:rsidRPr="00B406D0">
              <w:rPr>
                <w:rFonts w:ascii="Cambria" w:eastAsiaTheme="minorEastAsia" w:hAnsi="Cambria"/>
                <w:b/>
                <w:bCs/>
                <w:sz w:val="20"/>
                <w:szCs w:val="20"/>
                <w:highlight w:val="yellow"/>
                <w:lang w:val="en-CA" w:eastAsia="ja-JP"/>
              </w:rPr>
              <w:t>t</w:t>
            </w:r>
            <w:r w:rsidRPr="00B406D0">
              <w:rPr>
                <w:rFonts w:ascii="Cambria" w:eastAsiaTheme="minorEastAsia" w:hAnsi="Cambria" w:hint="eastAsia"/>
                <w:b/>
                <w:bCs/>
                <w:sz w:val="20"/>
                <w:szCs w:val="20"/>
                <w:highlight w:val="yellow"/>
                <w:lang w:val="en-CA" w:eastAsia="ja-JP"/>
              </w:rPr>
              <w:t>ile_</w:t>
            </w:r>
            <w:r w:rsidRPr="00B406D0">
              <w:rPr>
                <w:rFonts w:ascii="Cambria" w:eastAsiaTheme="minorEastAsia" w:hAnsi="Cambria"/>
                <w:b/>
                <w:bCs/>
                <w:sz w:val="20"/>
                <w:szCs w:val="20"/>
                <w:highlight w:val="yellow"/>
                <w:lang w:val="en-CA" w:eastAsia="ja-JP"/>
              </w:rPr>
              <w:t>id_flag</w:t>
            </w:r>
          </w:p>
        </w:tc>
        <w:tc>
          <w:tcPr>
            <w:tcW w:w="1404" w:type="dxa"/>
          </w:tcPr>
          <w:p w14:paraId="349167A7" w14:textId="4D8F81FC" w:rsidR="00B406D0" w:rsidRPr="00B406D0" w:rsidRDefault="00B406D0" w:rsidP="00B406D0">
            <w:pPr>
              <w:keepNext/>
              <w:keepLines/>
              <w:overflowPunct w:val="0"/>
              <w:autoSpaceDE w:val="0"/>
              <w:autoSpaceDN w:val="0"/>
              <w:adjustRightInd w:val="0"/>
              <w:spacing w:before="20" w:after="40"/>
              <w:jc w:val="center"/>
              <w:textAlignment w:val="baseline"/>
              <w:rPr>
                <w:rFonts w:ascii="Cambria" w:eastAsiaTheme="minorEastAsia" w:hAnsi="Cambria"/>
                <w:sz w:val="22"/>
                <w:szCs w:val="20"/>
                <w:highlight w:val="yellow"/>
                <w:lang w:val="en-CA" w:eastAsia="ja-JP"/>
              </w:rPr>
            </w:pPr>
            <w:r w:rsidRPr="00B406D0">
              <w:rPr>
                <w:rFonts w:ascii="Cambria" w:eastAsiaTheme="minorEastAsia" w:hAnsi="Cambria"/>
                <w:sz w:val="22"/>
                <w:szCs w:val="20"/>
                <w:highlight w:val="yellow"/>
                <w:lang w:val="en-CA" w:eastAsia="ja-JP"/>
              </w:rPr>
              <w:t>u</w:t>
            </w:r>
            <w:r w:rsidRPr="00B406D0">
              <w:rPr>
                <w:rFonts w:ascii="Cambria" w:eastAsiaTheme="minorEastAsia" w:hAnsi="Cambria" w:hint="eastAsia"/>
                <w:sz w:val="22"/>
                <w:szCs w:val="20"/>
                <w:highlight w:val="yellow"/>
                <w:lang w:val="en-CA" w:eastAsia="ja-JP"/>
              </w:rPr>
              <w:t>(</w:t>
            </w:r>
            <w:r w:rsidRPr="00B406D0">
              <w:rPr>
                <w:rFonts w:ascii="Cambria" w:eastAsiaTheme="minorEastAsia" w:hAnsi="Cambria"/>
                <w:sz w:val="22"/>
                <w:szCs w:val="20"/>
                <w:highlight w:val="yellow"/>
                <w:lang w:val="en-CA" w:eastAsia="ja-JP"/>
              </w:rPr>
              <w:t>1)</w:t>
            </w:r>
          </w:p>
        </w:tc>
      </w:tr>
      <w:tr w:rsidR="00B406D0" w:rsidRPr="00B406D0" w14:paraId="3B897B48" w14:textId="77777777" w:rsidTr="008C067B">
        <w:trPr>
          <w:cantSplit/>
          <w:jc w:val="center"/>
        </w:trPr>
        <w:tc>
          <w:tcPr>
            <w:tcW w:w="6712" w:type="dxa"/>
          </w:tcPr>
          <w:p w14:paraId="2022BA91" w14:textId="77777777" w:rsidR="00B406D0" w:rsidRPr="00B406D0" w:rsidRDefault="00B406D0" w:rsidP="00B406D0">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20" w:after="40"/>
              <w:jc w:val="left"/>
              <w:textAlignment w:val="baseline"/>
              <w:rPr>
                <w:rFonts w:ascii="Cambria" w:eastAsia="Malgun Gothic" w:hAnsi="Cambria"/>
                <w:b/>
                <w:bCs/>
                <w:sz w:val="20"/>
                <w:szCs w:val="20"/>
                <w:lang w:val="en-CA"/>
              </w:rPr>
            </w:pPr>
            <w:r w:rsidRPr="00B406D0">
              <w:rPr>
                <w:rFonts w:ascii="Cambria" w:eastAsia="Malgun Gothic" w:hAnsi="Cambria"/>
                <w:b/>
                <w:bCs/>
                <w:sz w:val="20"/>
                <w:szCs w:val="20"/>
                <w:lang w:val="en-CA"/>
              </w:rPr>
              <w:tab/>
              <w:t>tile_bounding_box_bits</w:t>
            </w:r>
          </w:p>
        </w:tc>
        <w:tc>
          <w:tcPr>
            <w:tcW w:w="1404" w:type="dxa"/>
          </w:tcPr>
          <w:p w14:paraId="6F5C1B20" w14:textId="77777777" w:rsidR="00B406D0" w:rsidRPr="00B406D0" w:rsidRDefault="00B406D0" w:rsidP="00B406D0">
            <w:pPr>
              <w:keepNext/>
              <w:keepLines/>
              <w:overflowPunct w:val="0"/>
              <w:autoSpaceDE w:val="0"/>
              <w:autoSpaceDN w:val="0"/>
              <w:adjustRightInd w:val="0"/>
              <w:spacing w:before="20" w:after="40"/>
              <w:jc w:val="center"/>
              <w:textAlignment w:val="baseline"/>
              <w:rPr>
                <w:rFonts w:ascii="Cambria" w:eastAsia="Malgun Gothic" w:hAnsi="Cambria"/>
                <w:sz w:val="22"/>
                <w:szCs w:val="20"/>
                <w:lang w:val="en-CA"/>
              </w:rPr>
            </w:pPr>
            <w:r w:rsidRPr="00B406D0">
              <w:rPr>
                <w:rFonts w:ascii="Cambria" w:eastAsia="Malgun Gothic" w:hAnsi="Cambria"/>
                <w:sz w:val="22"/>
                <w:szCs w:val="20"/>
                <w:lang w:val="en-CA"/>
              </w:rPr>
              <w:t>u(8)</w:t>
            </w:r>
          </w:p>
        </w:tc>
      </w:tr>
      <w:tr w:rsidR="00B406D0" w:rsidRPr="00B406D0" w14:paraId="7D9BD027" w14:textId="77777777" w:rsidTr="008C067B">
        <w:trPr>
          <w:cantSplit/>
          <w:jc w:val="center"/>
        </w:trPr>
        <w:tc>
          <w:tcPr>
            <w:tcW w:w="6712" w:type="dxa"/>
          </w:tcPr>
          <w:p w14:paraId="244B5F49" w14:textId="77777777" w:rsidR="00B406D0" w:rsidRPr="00B406D0" w:rsidRDefault="00B406D0" w:rsidP="00B406D0">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20" w:after="40"/>
              <w:jc w:val="left"/>
              <w:textAlignment w:val="baseline"/>
              <w:rPr>
                <w:rFonts w:ascii="Cambria" w:eastAsia="Malgun Gothic" w:hAnsi="Cambria"/>
                <w:sz w:val="20"/>
                <w:szCs w:val="20"/>
                <w:lang w:val="en-CA"/>
              </w:rPr>
            </w:pPr>
            <w:r w:rsidRPr="00B406D0">
              <w:rPr>
                <w:rFonts w:ascii="Cambria" w:eastAsia="Malgun Gothic" w:hAnsi="Cambria"/>
                <w:sz w:val="20"/>
                <w:szCs w:val="20"/>
                <w:lang w:val="en-CA"/>
              </w:rPr>
              <w:tab/>
            </w:r>
            <w:r w:rsidRPr="00B406D0">
              <w:rPr>
                <w:rFonts w:ascii="Cambria" w:hAnsi="Cambria"/>
                <w:sz w:val="20"/>
                <w:szCs w:val="20"/>
                <w:lang w:val="en-CA"/>
              </w:rPr>
              <w:t xml:space="preserve">for( </w:t>
            </w:r>
            <w:r w:rsidRPr="00B406D0">
              <w:rPr>
                <w:rFonts w:ascii="Cambria" w:hAnsi="Cambria"/>
                <w:sz w:val="20"/>
                <w:szCs w:val="20"/>
                <w:lang w:val="en-CA" w:eastAsia="ja-JP"/>
              </w:rPr>
              <w:t>i</w:t>
            </w:r>
            <w:r w:rsidRPr="00B406D0">
              <w:rPr>
                <w:rFonts w:ascii="Cambria" w:hAnsi="Cambria"/>
                <w:sz w:val="20"/>
                <w:szCs w:val="20"/>
                <w:lang w:val="en-CA"/>
              </w:rPr>
              <w:t xml:space="preserve"> = 0; </w:t>
            </w:r>
            <w:r w:rsidRPr="00B406D0">
              <w:rPr>
                <w:rFonts w:ascii="Cambria" w:hAnsi="Cambria"/>
                <w:sz w:val="20"/>
                <w:szCs w:val="20"/>
                <w:lang w:val="en-CA" w:eastAsia="ja-JP"/>
              </w:rPr>
              <w:t>i</w:t>
            </w:r>
            <w:r w:rsidRPr="00B406D0">
              <w:rPr>
                <w:rFonts w:ascii="Cambria" w:hAnsi="Cambria"/>
                <w:sz w:val="20"/>
                <w:szCs w:val="20"/>
                <w:lang w:val="en-CA"/>
              </w:rPr>
              <w:t xml:space="preserve"> &lt;</w:t>
            </w:r>
            <w:r w:rsidRPr="00B406D0">
              <w:rPr>
                <w:rFonts w:ascii="Cambria" w:hAnsi="Cambria"/>
                <w:sz w:val="20"/>
                <w:szCs w:val="20"/>
                <w:lang w:val="en-CA" w:eastAsia="ja-JP"/>
              </w:rPr>
              <w:t xml:space="preserve"> num_tiles</w:t>
            </w:r>
            <w:r w:rsidRPr="00B406D0">
              <w:rPr>
                <w:rFonts w:ascii="Cambria" w:hAnsi="Cambria"/>
                <w:sz w:val="20"/>
                <w:szCs w:val="20"/>
                <w:lang w:val="en-CA"/>
              </w:rPr>
              <w:t xml:space="preserve">; </w:t>
            </w:r>
            <w:r w:rsidRPr="00B406D0">
              <w:rPr>
                <w:rFonts w:ascii="Cambria" w:hAnsi="Cambria"/>
                <w:sz w:val="20"/>
                <w:szCs w:val="20"/>
                <w:lang w:val="en-CA" w:eastAsia="ja-JP"/>
              </w:rPr>
              <w:t>i</w:t>
            </w:r>
            <w:r w:rsidRPr="00B406D0">
              <w:rPr>
                <w:rFonts w:ascii="Cambria" w:hAnsi="Cambria"/>
                <w:sz w:val="20"/>
                <w:szCs w:val="20"/>
                <w:lang w:val="en-CA"/>
              </w:rPr>
              <w:t>++ ) {</w:t>
            </w:r>
          </w:p>
        </w:tc>
        <w:tc>
          <w:tcPr>
            <w:tcW w:w="1404" w:type="dxa"/>
          </w:tcPr>
          <w:p w14:paraId="7A933D19" w14:textId="77777777" w:rsidR="00B406D0" w:rsidRPr="00B406D0" w:rsidRDefault="00B406D0" w:rsidP="00B406D0">
            <w:pPr>
              <w:keepNext/>
              <w:keepLines/>
              <w:overflowPunct w:val="0"/>
              <w:autoSpaceDE w:val="0"/>
              <w:autoSpaceDN w:val="0"/>
              <w:adjustRightInd w:val="0"/>
              <w:spacing w:before="20" w:after="40"/>
              <w:jc w:val="center"/>
              <w:textAlignment w:val="baseline"/>
              <w:rPr>
                <w:rFonts w:ascii="Cambria" w:eastAsia="Malgun Gothic" w:hAnsi="Cambria"/>
                <w:sz w:val="22"/>
                <w:szCs w:val="20"/>
                <w:lang w:val="en-CA"/>
              </w:rPr>
            </w:pPr>
          </w:p>
        </w:tc>
      </w:tr>
      <w:tr w:rsidR="00B406D0" w:rsidRPr="00B406D0" w14:paraId="6A7546C9" w14:textId="77777777" w:rsidTr="008C067B">
        <w:trPr>
          <w:cantSplit/>
          <w:jc w:val="center"/>
        </w:trPr>
        <w:tc>
          <w:tcPr>
            <w:tcW w:w="6712" w:type="dxa"/>
          </w:tcPr>
          <w:p w14:paraId="7BF64AE7" w14:textId="24355431" w:rsidR="00B406D0" w:rsidRPr="00B406D0" w:rsidRDefault="00B406D0" w:rsidP="00B406D0">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20" w:after="40"/>
              <w:jc w:val="left"/>
              <w:textAlignment w:val="baseline"/>
              <w:rPr>
                <w:rFonts w:ascii="Cambria" w:eastAsiaTheme="minorEastAsia" w:hAnsi="Cambria"/>
                <w:sz w:val="20"/>
                <w:szCs w:val="20"/>
                <w:highlight w:val="yellow"/>
                <w:lang w:val="en-CA" w:eastAsia="ja-JP"/>
              </w:rPr>
            </w:pPr>
            <w:r w:rsidRPr="00B406D0">
              <w:rPr>
                <w:rFonts w:ascii="Cambria" w:eastAsiaTheme="minorEastAsia" w:hAnsi="Cambria" w:hint="eastAsia"/>
                <w:sz w:val="20"/>
                <w:szCs w:val="20"/>
                <w:highlight w:val="yellow"/>
                <w:lang w:val="en-CA" w:eastAsia="ja-JP"/>
              </w:rPr>
              <w:t xml:space="preserve"> </w:t>
            </w:r>
            <w:r w:rsidRPr="00B406D0">
              <w:rPr>
                <w:rFonts w:ascii="Cambria" w:eastAsiaTheme="minorEastAsia" w:hAnsi="Cambria"/>
                <w:sz w:val="20"/>
                <w:szCs w:val="20"/>
                <w:highlight w:val="yellow"/>
                <w:lang w:val="en-CA" w:eastAsia="ja-JP"/>
              </w:rPr>
              <w:t xml:space="preserve">         if(tile_id_flag) </w:t>
            </w:r>
            <w:r w:rsidRPr="00B406D0">
              <w:rPr>
                <w:rFonts w:ascii="Cambria" w:eastAsiaTheme="minorEastAsia" w:hAnsi="Cambria"/>
                <w:b/>
                <w:sz w:val="20"/>
                <w:szCs w:val="20"/>
                <w:highlight w:val="yellow"/>
                <w:lang w:val="en-CA" w:eastAsia="ja-JP"/>
              </w:rPr>
              <w:t>tile_id</w:t>
            </w:r>
          </w:p>
        </w:tc>
        <w:tc>
          <w:tcPr>
            <w:tcW w:w="1404" w:type="dxa"/>
          </w:tcPr>
          <w:p w14:paraId="32A476FB" w14:textId="72318308" w:rsidR="00B406D0" w:rsidRPr="00B406D0" w:rsidRDefault="00B406D0" w:rsidP="00B406D0">
            <w:pPr>
              <w:keepNext/>
              <w:keepLines/>
              <w:overflowPunct w:val="0"/>
              <w:autoSpaceDE w:val="0"/>
              <w:autoSpaceDN w:val="0"/>
              <w:adjustRightInd w:val="0"/>
              <w:spacing w:before="20" w:after="40"/>
              <w:jc w:val="center"/>
              <w:textAlignment w:val="baseline"/>
              <w:rPr>
                <w:rFonts w:ascii="Cambria" w:eastAsiaTheme="minorEastAsia" w:hAnsi="Cambria"/>
                <w:sz w:val="22"/>
                <w:szCs w:val="20"/>
                <w:highlight w:val="yellow"/>
                <w:lang w:val="en-CA" w:eastAsia="ja-JP"/>
              </w:rPr>
            </w:pPr>
            <w:r w:rsidRPr="00B406D0">
              <w:rPr>
                <w:rFonts w:ascii="Cambria" w:eastAsiaTheme="minorEastAsia" w:hAnsi="Cambria" w:hint="eastAsia"/>
                <w:sz w:val="22"/>
                <w:szCs w:val="20"/>
                <w:highlight w:val="yellow"/>
                <w:lang w:val="en-CA" w:eastAsia="ja-JP"/>
              </w:rPr>
              <w:t>u(</w:t>
            </w:r>
            <w:r w:rsidRPr="00B406D0">
              <w:rPr>
                <w:rFonts w:ascii="Cambria" w:eastAsiaTheme="minorEastAsia" w:hAnsi="Cambria"/>
                <w:sz w:val="22"/>
                <w:szCs w:val="20"/>
                <w:highlight w:val="yellow"/>
                <w:lang w:val="en-CA" w:eastAsia="ja-JP"/>
              </w:rPr>
              <w:t>v)</w:t>
            </w:r>
          </w:p>
        </w:tc>
      </w:tr>
      <w:tr w:rsidR="00B406D0" w:rsidRPr="00B406D0" w14:paraId="4029357F" w14:textId="77777777" w:rsidTr="008C067B">
        <w:trPr>
          <w:cantSplit/>
          <w:jc w:val="center"/>
        </w:trPr>
        <w:tc>
          <w:tcPr>
            <w:tcW w:w="6712" w:type="dxa"/>
          </w:tcPr>
          <w:p w14:paraId="5D8D73E8" w14:textId="0DCD4C15" w:rsidR="00B406D0" w:rsidRPr="00B406D0" w:rsidRDefault="00B406D0" w:rsidP="00B406D0">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20" w:after="40"/>
              <w:jc w:val="left"/>
              <w:textAlignment w:val="baseline"/>
              <w:rPr>
                <w:rFonts w:ascii="Cambria" w:eastAsia="Malgun Gothic" w:hAnsi="Cambria"/>
                <w:b/>
                <w:sz w:val="20"/>
                <w:szCs w:val="20"/>
              </w:rPr>
            </w:pPr>
            <w:r w:rsidRPr="00B406D0">
              <w:rPr>
                <w:rFonts w:ascii="Cambria" w:eastAsia="Malgun Gothic" w:hAnsi="Cambria"/>
                <w:b/>
                <w:bCs/>
                <w:sz w:val="20"/>
                <w:szCs w:val="20"/>
                <w:lang w:val="en-CA"/>
              </w:rPr>
              <w:tab/>
            </w:r>
            <w:r w:rsidRPr="00B406D0">
              <w:rPr>
                <w:rFonts w:ascii="Cambria" w:eastAsia="Malgun Gothic" w:hAnsi="Cambria"/>
                <w:b/>
                <w:bCs/>
                <w:sz w:val="20"/>
                <w:szCs w:val="20"/>
                <w:lang w:val="en-CA"/>
              </w:rPr>
              <w:tab/>
            </w:r>
            <w:r w:rsidR="00C41D17">
              <w:rPr>
                <w:rFonts w:ascii="Cambria" w:eastAsia="Malgun Gothic" w:hAnsi="Cambria"/>
                <w:b/>
                <w:bCs/>
                <w:sz w:val="20"/>
                <w:szCs w:val="20"/>
                <w:lang w:val="en-CA"/>
              </w:rPr>
              <w:t>tile_bounding_box();</w:t>
            </w:r>
          </w:p>
        </w:tc>
        <w:tc>
          <w:tcPr>
            <w:tcW w:w="1404" w:type="dxa"/>
          </w:tcPr>
          <w:p w14:paraId="16A48258" w14:textId="11D3C8E4" w:rsidR="00B406D0" w:rsidRPr="00B406D0" w:rsidRDefault="00B406D0" w:rsidP="00B406D0">
            <w:pPr>
              <w:keepNext/>
              <w:keepLines/>
              <w:overflowPunct w:val="0"/>
              <w:autoSpaceDE w:val="0"/>
              <w:autoSpaceDN w:val="0"/>
              <w:adjustRightInd w:val="0"/>
              <w:spacing w:before="20" w:after="40"/>
              <w:jc w:val="center"/>
              <w:textAlignment w:val="baseline"/>
              <w:rPr>
                <w:rFonts w:ascii="Cambria" w:eastAsia="Malgun Gothic" w:hAnsi="Cambria"/>
                <w:sz w:val="22"/>
                <w:szCs w:val="20"/>
                <w:lang w:val="en-CA"/>
              </w:rPr>
            </w:pPr>
          </w:p>
        </w:tc>
      </w:tr>
      <w:tr w:rsidR="00B406D0" w:rsidRPr="00B406D0" w14:paraId="423C2054" w14:textId="77777777" w:rsidTr="008C067B">
        <w:trPr>
          <w:cantSplit/>
          <w:jc w:val="center"/>
        </w:trPr>
        <w:tc>
          <w:tcPr>
            <w:tcW w:w="6712" w:type="dxa"/>
          </w:tcPr>
          <w:p w14:paraId="3A80D062" w14:textId="77777777" w:rsidR="00B406D0" w:rsidRPr="00B406D0" w:rsidRDefault="00B406D0" w:rsidP="00B406D0">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20" w:after="40"/>
              <w:jc w:val="left"/>
              <w:textAlignment w:val="baseline"/>
              <w:rPr>
                <w:rFonts w:ascii="Cambria" w:hAnsi="Cambria"/>
                <w:bCs/>
                <w:sz w:val="20"/>
                <w:szCs w:val="20"/>
                <w:lang w:val="en-CA" w:eastAsia="ja-JP"/>
              </w:rPr>
            </w:pPr>
            <w:r w:rsidRPr="00B406D0">
              <w:rPr>
                <w:rFonts w:ascii="Cambria" w:eastAsia="Malgun Gothic" w:hAnsi="Cambria"/>
                <w:b/>
                <w:bCs/>
                <w:sz w:val="20"/>
                <w:szCs w:val="20"/>
                <w:lang w:val="en-CA"/>
              </w:rPr>
              <w:tab/>
            </w:r>
            <w:r w:rsidRPr="00B406D0">
              <w:rPr>
                <w:rFonts w:ascii="Cambria" w:hAnsi="Cambria"/>
                <w:bCs/>
                <w:sz w:val="20"/>
                <w:szCs w:val="20"/>
                <w:lang w:val="en-CA" w:eastAsia="ja-JP"/>
              </w:rPr>
              <w:t>}</w:t>
            </w:r>
          </w:p>
        </w:tc>
        <w:tc>
          <w:tcPr>
            <w:tcW w:w="1404" w:type="dxa"/>
          </w:tcPr>
          <w:p w14:paraId="7AC7134B" w14:textId="77777777" w:rsidR="00B406D0" w:rsidRPr="00B406D0" w:rsidRDefault="00B406D0" w:rsidP="00B406D0">
            <w:pPr>
              <w:keepNext/>
              <w:keepLines/>
              <w:overflowPunct w:val="0"/>
              <w:autoSpaceDE w:val="0"/>
              <w:autoSpaceDN w:val="0"/>
              <w:adjustRightInd w:val="0"/>
              <w:spacing w:before="20" w:after="40"/>
              <w:jc w:val="center"/>
              <w:textAlignment w:val="baseline"/>
              <w:rPr>
                <w:rFonts w:ascii="Cambria" w:eastAsia="Malgun Gothic" w:hAnsi="Cambria"/>
                <w:sz w:val="22"/>
                <w:szCs w:val="20"/>
                <w:lang w:val="en-CA"/>
              </w:rPr>
            </w:pPr>
          </w:p>
        </w:tc>
      </w:tr>
      <w:tr w:rsidR="00B406D0" w:rsidRPr="00B406D0" w14:paraId="11E028E0" w14:textId="77777777" w:rsidTr="008C067B">
        <w:trPr>
          <w:cantSplit/>
          <w:jc w:val="center"/>
        </w:trPr>
        <w:tc>
          <w:tcPr>
            <w:tcW w:w="6712" w:type="dxa"/>
          </w:tcPr>
          <w:p w14:paraId="096A105E" w14:textId="77777777" w:rsidR="00B406D0" w:rsidRPr="00B406D0" w:rsidRDefault="00B406D0" w:rsidP="00B406D0">
            <w:pPr>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20" w:after="40"/>
              <w:jc w:val="left"/>
              <w:textAlignment w:val="baseline"/>
              <w:rPr>
                <w:rFonts w:ascii="Cambria" w:eastAsia="Malgun Gothic" w:hAnsi="Cambria"/>
                <w:sz w:val="20"/>
                <w:szCs w:val="20"/>
                <w:lang w:val="en-CA"/>
              </w:rPr>
            </w:pPr>
            <w:r w:rsidRPr="00B406D0">
              <w:rPr>
                <w:rFonts w:ascii="Cambria" w:eastAsia="Malgun Gothic" w:hAnsi="Cambria"/>
                <w:sz w:val="20"/>
                <w:szCs w:val="20"/>
                <w:lang w:val="en-CA"/>
              </w:rPr>
              <w:t>}</w:t>
            </w:r>
          </w:p>
        </w:tc>
        <w:tc>
          <w:tcPr>
            <w:tcW w:w="1404" w:type="dxa"/>
          </w:tcPr>
          <w:p w14:paraId="4502A77C" w14:textId="77777777" w:rsidR="00B406D0" w:rsidRPr="00B406D0" w:rsidRDefault="00B406D0" w:rsidP="00B406D0">
            <w:pPr>
              <w:keepLines/>
              <w:overflowPunct w:val="0"/>
              <w:autoSpaceDE w:val="0"/>
              <w:autoSpaceDN w:val="0"/>
              <w:adjustRightInd w:val="0"/>
              <w:spacing w:before="20" w:after="40"/>
              <w:jc w:val="center"/>
              <w:textAlignment w:val="baseline"/>
              <w:rPr>
                <w:rFonts w:ascii="Cambria" w:eastAsia="Malgun Gothic" w:hAnsi="Cambria"/>
                <w:sz w:val="22"/>
                <w:szCs w:val="20"/>
                <w:lang w:val="en-CA"/>
              </w:rPr>
            </w:pPr>
          </w:p>
        </w:tc>
      </w:tr>
    </w:tbl>
    <w:p w14:paraId="172FEC7B" w14:textId="5A879FD3" w:rsidR="00C41D17" w:rsidRDefault="00C41D17" w:rsidP="00C41D17">
      <w:pPr>
        <w:rPr>
          <w:lang w:val="en-CA" w:eastAsia="ja-JP"/>
        </w:rPr>
      </w:pPr>
    </w:p>
    <w:p w14:paraId="200B4802" w14:textId="4CA1902A" w:rsidR="00C41D17" w:rsidRPr="00C41D17" w:rsidRDefault="00C41D17" w:rsidP="00C41D17">
      <w:pPr>
        <w:rPr>
          <w:lang w:val="en-CA" w:eastAsia="ja-JP"/>
        </w:rPr>
      </w:pPr>
    </w:p>
    <w:p w14:paraId="5DCC0542" w14:textId="77777777" w:rsidR="00C41D17" w:rsidRDefault="00C41D17">
      <w:pPr>
        <w:jc w:val="left"/>
        <w:rPr>
          <w:rFonts w:ascii="Calibri" w:eastAsiaTheme="minorEastAsia" w:hAnsi="Calibri"/>
          <w:b/>
          <w:bCs/>
          <w:kern w:val="32"/>
          <w:sz w:val="32"/>
          <w:szCs w:val="32"/>
          <w:lang w:val="en-CA" w:eastAsia="ja-JP"/>
        </w:rPr>
      </w:pPr>
      <w:r>
        <w:rPr>
          <w:rFonts w:eastAsiaTheme="minorEastAsia"/>
          <w:lang w:val="en-CA" w:eastAsia="ja-JP"/>
        </w:rPr>
        <w:br w:type="page"/>
      </w:r>
    </w:p>
    <w:p w14:paraId="128E5694" w14:textId="07E7AC5C" w:rsidR="00C41D17" w:rsidRPr="00C41D17" w:rsidRDefault="00C41D17" w:rsidP="00C41D17">
      <w:pPr>
        <w:pStyle w:val="1"/>
        <w:rPr>
          <w:lang w:val="en-CA" w:eastAsia="ja-JP"/>
        </w:rPr>
      </w:pPr>
      <w:r>
        <w:rPr>
          <w:rFonts w:eastAsiaTheme="minorEastAsia"/>
          <w:lang w:val="en-CA" w:eastAsia="ja-JP"/>
        </w:rPr>
        <w:lastRenderedPageBreak/>
        <w:t>Attribute Component</w:t>
      </w:r>
    </w:p>
    <w:p w14:paraId="20E38963" w14:textId="74F858AD" w:rsidR="00B103FD" w:rsidRDefault="00C41D17" w:rsidP="00935A6C">
      <w:pPr>
        <w:pStyle w:val="2"/>
        <w:rPr>
          <w:lang w:val="en-CA" w:eastAsia="ja-JP"/>
        </w:rPr>
      </w:pPr>
      <w:r>
        <w:rPr>
          <w:rFonts w:eastAsiaTheme="minorEastAsia"/>
          <w:lang w:val="en-CA" w:eastAsia="ja-JP"/>
        </w:rPr>
        <w:t>Input format r</w:t>
      </w:r>
      <w:r w:rsidR="007D5411">
        <w:rPr>
          <w:rFonts w:eastAsiaTheme="minorEastAsia"/>
          <w:lang w:val="en-CA" w:eastAsia="ja-JP"/>
        </w:rPr>
        <w:t>e</w:t>
      </w:r>
      <w:r>
        <w:rPr>
          <w:rFonts w:eastAsiaTheme="minorEastAsia"/>
          <w:lang w:val="en-CA" w:eastAsia="ja-JP"/>
        </w:rPr>
        <w:t>striction</w:t>
      </w:r>
      <w:r w:rsidR="007D5411">
        <w:rPr>
          <w:rFonts w:eastAsiaTheme="minorEastAsia"/>
          <w:lang w:val="en-CA" w:eastAsia="ja-JP"/>
        </w:rPr>
        <w:t xml:space="preserve"> of attribute component</w:t>
      </w:r>
      <w:r w:rsidR="007F6EEB">
        <w:rPr>
          <w:rFonts w:eastAsiaTheme="minorEastAsia"/>
          <w:lang w:val="en-CA" w:eastAsia="ja-JP"/>
        </w:rPr>
        <w:t xml:space="preserve"> [Propose 2]</w:t>
      </w:r>
    </w:p>
    <w:p w14:paraId="5B93CF54" w14:textId="4CBC2FF3" w:rsidR="00E01788" w:rsidRDefault="00E01788" w:rsidP="00E01788">
      <w:pPr>
        <w:rPr>
          <w:lang w:val="en-CA" w:eastAsia="ja-JP"/>
        </w:rPr>
      </w:pPr>
    </w:p>
    <w:p w14:paraId="6C856CEE" w14:textId="5B20E1AF" w:rsidR="007D5411" w:rsidRDefault="007D5411" w:rsidP="007D5411">
      <w:pPr>
        <w:rPr>
          <w:lang w:val="en-CA" w:eastAsia="ja-JP"/>
        </w:rPr>
      </w:pPr>
      <w:r>
        <w:rPr>
          <w:rFonts w:hint="eastAsia"/>
          <w:lang w:val="en-CA" w:eastAsia="ja-JP"/>
        </w:rPr>
        <w:t xml:space="preserve">In previous </w:t>
      </w:r>
      <w:r>
        <w:rPr>
          <w:lang w:val="en-CA" w:eastAsia="ja-JP"/>
        </w:rPr>
        <w:t xml:space="preserve">MPEG128 meeting, we mentioned </w:t>
      </w:r>
      <w:r w:rsidRPr="007D5411">
        <w:rPr>
          <w:lang w:val="en-CA" w:eastAsia="ja-JP"/>
        </w:rPr>
        <w:t xml:space="preserve">that </w:t>
      </w:r>
      <w:r>
        <w:rPr>
          <w:lang w:val="en-CA" w:eastAsia="ja-JP"/>
        </w:rPr>
        <w:t>w</w:t>
      </w:r>
      <w:r w:rsidRPr="007D5411">
        <w:rPr>
          <w:lang w:val="en-CA" w:eastAsia="ja-JP"/>
        </w:rPr>
        <w:t>hen the attribute is a frame index there may be no attribute value depending on the frame in the input point cloud.</w:t>
      </w:r>
    </w:p>
    <w:p w14:paraId="504602F2" w14:textId="423F5EC9" w:rsidR="007D5411" w:rsidRDefault="007D5411" w:rsidP="007D5411">
      <w:pPr>
        <w:rPr>
          <w:lang w:val="en-CA" w:eastAsia="ja-JP"/>
        </w:rPr>
      </w:pPr>
    </w:p>
    <w:p w14:paraId="06EEE502" w14:textId="77777777" w:rsidR="007D5411" w:rsidRDefault="007D5411" w:rsidP="007D5411">
      <w:pPr>
        <w:rPr>
          <w:lang w:val="en-CA" w:eastAsia="ja-JP"/>
        </w:rPr>
      </w:pPr>
    </w:p>
    <w:p w14:paraId="18BBD6FD" w14:textId="15D423B8" w:rsidR="007D5411" w:rsidRDefault="007D5411" w:rsidP="007D5411">
      <w:pPr>
        <w:jc w:val="center"/>
        <w:rPr>
          <w:lang w:val="en-CA" w:eastAsia="ja-JP"/>
        </w:rPr>
      </w:pPr>
      <w:r>
        <w:rPr>
          <w:noProof/>
          <w:lang w:eastAsia="ja-JP"/>
        </w:rPr>
        <w:drawing>
          <wp:inline distT="0" distB="0" distL="0" distR="0" wp14:anchorId="310DDC36" wp14:editId="7BC5C4A7">
            <wp:extent cx="4544705" cy="1078474"/>
            <wp:effectExtent l="0" t="0" r="8255" b="0"/>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92122" cy="1089726"/>
                    </a:xfrm>
                    <a:prstGeom prst="rect">
                      <a:avLst/>
                    </a:prstGeom>
                    <a:noFill/>
                    <a:ln>
                      <a:noFill/>
                    </a:ln>
                  </pic:spPr>
                </pic:pic>
              </a:graphicData>
            </a:graphic>
          </wp:inline>
        </w:drawing>
      </w:r>
    </w:p>
    <w:p w14:paraId="066B00D8" w14:textId="77777777" w:rsidR="007D5411" w:rsidRPr="007D5411" w:rsidRDefault="007D5411" w:rsidP="007D5411">
      <w:pPr>
        <w:jc w:val="center"/>
        <w:rPr>
          <w:lang w:val="en-CA" w:eastAsia="ja-JP"/>
        </w:rPr>
      </w:pPr>
    </w:p>
    <w:p w14:paraId="2EE63B63" w14:textId="6804CC19" w:rsidR="007D5411" w:rsidRDefault="007D5411" w:rsidP="007D5411">
      <w:pPr>
        <w:rPr>
          <w:lang w:val="en-CA" w:eastAsia="ja-JP"/>
        </w:rPr>
      </w:pPr>
      <w:r w:rsidRPr="007D5411">
        <w:rPr>
          <w:lang w:val="en-CA" w:eastAsia="ja-JP"/>
        </w:rPr>
        <w:t>The current GPCC is based on the premise that all attribute values are present in the input point cloud and does not support the coding of missing attribute values.</w:t>
      </w:r>
    </w:p>
    <w:p w14:paraId="1B16D033" w14:textId="77777777" w:rsidR="007F6EEB" w:rsidRDefault="007F6EEB" w:rsidP="007D5411">
      <w:pPr>
        <w:rPr>
          <w:lang w:val="en-CA" w:eastAsia="ja-JP"/>
        </w:rPr>
      </w:pPr>
    </w:p>
    <w:p w14:paraId="5E06AC54" w14:textId="7A6CFFDE" w:rsidR="001868B2" w:rsidRDefault="007F6EEB" w:rsidP="007D5411">
      <w:pPr>
        <w:rPr>
          <w:lang w:val="en-CA" w:eastAsia="ja-JP"/>
        </w:rPr>
      </w:pPr>
      <w:r>
        <w:rPr>
          <w:lang w:val="en-CA" w:eastAsia="ja-JP"/>
        </w:rPr>
        <w:t>To solve this problem</w:t>
      </w:r>
      <w:r w:rsidR="001868B2" w:rsidRPr="001868B2">
        <w:rPr>
          <w:lang w:val="en-CA" w:eastAsia="ja-JP"/>
        </w:rPr>
        <w:t xml:space="preserve">, it is not practical to </w:t>
      </w:r>
      <w:r w:rsidR="001868B2">
        <w:rPr>
          <w:lang w:val="en-CA" w:eastAsia="ja-JP"/>
        </w:rPr>
        <w:t>support</w:t>
      </w:r>
      <w:r w:rsidR="001868B2" w:rsidRPr="001868B2">
        <w:rPr>
          <w:lang w:val="en-CA" w:eastAsia="ja-JP"/>
        </w:rPr>
        <w:t xml:space="preserve"> the missing attribute value coding in G-PCC. </w:t>
      </w:r>
    </w:p>
    <w:p w14:paraId="51087003" w14:textId="77777777" w:rsidR="001868B2" w:rsidRDefault="001868B2" w:rsidP="007D5411">
      <w:pPr>
        <w:rPr>
          <w:lang w:val="en-CA" w:eastAsia="ja-JP"/>
        </w:rPr>
      </w:pPr>
    </w:p>
    <w:p w14:paraId="5D96A3E6" w14:textId="2F32D247" w:rsidR="007D5411" w:rsidRDefault="001868B2" w:rsidP="007D5411">
      <w:pPr>
        <w:rPr>
          <w:lang w:val="en-CA" w:eastAsia="ja-JP"/>
        </w:rPr>
      </w:pPr>
      <w:r w:rsidRPr="001868B2">
        <w:rPr>
          <w:lang w:val="en-CA" w:eastAsia="ja-JP"/>
        </w:rPr>
        <w:t xml:space="preserve">Therefore, we propose to add a sentence that constrains the input of attribute values to </w:t>
      </w:r>
      <w:r w:rsidR="007F6EEB">
        <w:rPr>
          <w:lang w:val="en-CA" w:eastAsia="ja-JP"/>
        </w:rPr>
        <w:t xml:space="preserve">DIS </w:t>
      </w:r>
      <w:r w:rsidRPr="001868B2">
        <w:rPr>
          <w:lang w:val="en-CA" w:eastAsia="ja-JP"/>
        </w:rPr>
        <w:t>spec as follows.</w:t>
      </w:r>
    </w:p>
    <w:p w14:paraId="62107AB6" w14:textId="27C1217A" w:rsidR="007D5411" w:rsidRPr="007D5411" w:rsidRDefault="007F6EEB" w:rsidP="007D5411">
      <w:pPr>
        <w:rPr>
          <w:lang w:val="en-CA" w:eastAsia="ja-JP"/>
        </w:rPr>
      </w:pPr>
      <w:r>
        <w:rPr>
          <w:noProof/>
          <w:lang w:val="en-CA" w:eastAsia="ja-JP"/>
        </w:rPr>
        <mc:AlternateContent>
          <mc:Choice Requires="wps">
            <w:drawing>
              <wp:anchor distT="0" distB="0" distL="114300" distR="114300" simplePos="0" relativeHeight="251662336" behindDoc="0" locked="0" layoutInCell="1" allowOverlap="1" wp14:anchorId="6B331457" wp14:editId="7FEDFCB6">
                <wp:simplePos x="0" y="0"/>
                <wp:positionH relativeFrom="column">
                  <wp:posOffset>-49530</wp:posOffset>
                </wp:positionH>
                <wp:positionV relativeFrom="paragraph">
                  <wp:posOffset>159072</wp:posOffset>
                </wp:positionV>
                <wp:extent cx="6108700" cy="635000"/>
                <wp:effectExtent l="0" t="0" r="25400" b="12700"/>
                <wp:wrapNone/>
                <wp:docPr id="11" name="正方形/長方形 11"/>
                <wp:cNvGraphicFramePr/>
                <a:graphic xmlns:a="http://schemas.openxmlformats.org/drawingml/2006/main">
                  <a:graphicData uri="http://schemas.microsoft.com/office/word/2010/wordprocessingShape">
                    <wps:wsp>
                      <wps:cNvSpPr/>
                      <wps:spPr>
                        <a:xfrm>
                          <a:off x="0" y="0"/>
                          <a:ext cx="6108700" cy="635000"/>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792B7D1" id="正方形/長方形 11" o:spid="_x0000_s1026" style="position:absolute;left:0;text-align:left;margin-left:-3.9pt;margin-top:12.55pt;width:481pt;height:50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" filled="f" strokecolor="black [3213]" strokeweight="1.5pt"/>
            </w:pict>
          </mc:Fallback>
        </mc:AlternateContent>
      </w:r>
    </w:p>
    <w:p w14:paraId="48846FB6" w14:textId="6D26353D" w:rsidR="007F6EEB" w:rsidRPr="00C41D17" w:rsidRDefault="007F6EEB" w:rsidP="007F6EEB">
      <w:pPr>
        <w:rPr>
          <w:lang w:val="en-CA" w:eastAsia="ja-JP"/>
        </w:rPr>
      </w:pPr>
      <w:r w:rsidRPr="001868B2">
        <w:rPr>
          <w:lang w:val="en-CA" w:eastAsia="ja-JP"/>
        </w:rPr>
        <w:t>In the input point cloud</w:t>
      </w:r>
      <w:r>
        <w:rPr>
          <w:lang w:val="en-CA" w:eastAsia="ja-JP"/>
        </w:rPr>
        <w:t xml:space="preserve"> sequence</w:t>
      </w:r>
      <w:r w:rsidRPr="001868B2">
        <w:rPr>
          <w:lang w:val="en-CA" w:eastAsia="ja-JP"/>
        </w:rPr>
        <w:t>, the attribute component shown in the SPS must have an attribute value that correspond to the position. If attribute value is missing, it must be padded before input to the encoder.</w:t>
      </w:r>
    </w:p>
    <w:p w14:paraId="1BBE6E50" w14:textId="77777777" w:rsidR="007F6EEB" w:rsidRPr="00C41D17" w:rsidRDefault="007F6EEB" w:rsidP="007F6EEB">
      <w:pPr>
        <w:ind w:left="120" w:hangingChars="50" w:hanging="120"/>
        <w:rPr>
          <w:noProof/>
          <w:lang w:val="en-CA" w:eastAsia="ja-JP"/>
        </w:rPr>
      </w:pPr>
    </w:p>
    <w:p w14:paraId="5085BFC0" w14:textId="6CE64D43" w:rsidR="00E01788" w:rsidRPr="00C41D17" w:rsidRDefault="00E01788" w:rsidP="00E01788">
      <w:pPr>
        <w:rPr>
          <w:lang w:val="en-CA" w:eastAsia="ja-JP"/>
        </w:rPr>
      </w:pPr>
    </w:p>
    <w:p w14:paraId="608FB0A4" w14:textId="77777777" w:rsidR="001A6451" w:rsidRDefault="001A6451">
      <w:pPr>
        <w:jc w:val="left"/>
        <w:rPr>
          <w:rFonts w:ascii="Calibri" w:eastAsiaTheme="minorEastAsia" w:hAnsi="Calibri"/>
          <w:b/>
          <w:bCs/>
          <w:i/>
          <w:iCs/>
          <w:sz w:val="28"/>
          <w:szCs w:val="28"/>
          <w:lang w:val="en-CA" w:eastAsia="ja-JP"/>
        </w:rPr>
      </w:pPr>
      <w:r>
        <w:rPr>
          <w:rFonts w:eastAsiaTheme="minorEastAsia"/>
          <w:lang w:val="en-CA" w:eastAsia="ja-JP"/>
        </w:rPr>
        <w:br w:type="page"/>
      </w:r>
    </w:p>
    <w:p w14:paraId="6D64CCDD" w14:textId="21AA296F" w:rsidR="001A6451" w:rsidRDefault="00E01788" w:rsidP="001A6451">
      <w:pPr>
        <w:pStyle w:val="2"/>
        <w:rPr>
          <w:lang w:val="en-CA" w:eastAsia="ja-JP"/>
        </w:rPr>
      </w:pPr>
      <w:r>
        <w:rPr>
          <w:rFonts w:eastAsiaTheme="minorEastAsia"/>
          <w:lang w:val="en-CA" w:eastAsia="ja-JP"/>
        </w:rPr>
        <w:lastRenderedPageBreak/>
        <w:t>Add</w:t>
      </w:r>
      <w:r w:rsidR="006D65C5">
        <w:rPr>
          <w:rFonts w:eastAsiaTheme="minorEastAsia"/>
          <w:lang w:val="en-CA" w:eastAsia="ja-JP"/>
        </w:rPr>
        <w:t xml:space="preserve"> </w:t>
      </w:r>
      <w:r>
        <w:rPr>
          <w:rFonts w:eastAsiaTheme="minorEastAsia"/>
          <w:lang w:val="en-CA" w:eastAsia="ja-JP"/>
        </w:rPr>
        <w:t xml:space="preserve">the </w:t>
      </w:r>
      <w:r w:rsidR="001A6451">
        <w:rPr>
          <w:rFonts w:eastAsiaTheme="minorEastAsia"/>
          <w:lang w:val="en-CA" w:eastAsia="ja-JP"/>
        </w:rPr>
        <w:t xml:space="preserve">scale and </w:t>
      </w:r>
      <w:r w:rsidR="007F6EEB">
        <w:rPr>
          <w:rFonts w:eastAsiaTheme="minorEastAsia"/>
          <w:lang w:val="en-CA" w:eastAsia="ja-JP"/>
        </w:rPr>
        <w:t xml:space="preserve">offset of Attribute </w:t>
      </w:r>
      <w:r w:rsidR="001A6451">
        <w:rPr>
          <w:rFonts w:eastAsiaTheme="minorEastAsia"/>
          <w:lang w:val="en-CA" w:eastAsia="ja-JP"/>
        </w:rPr>
        <w:t>in SPS [Propose 3]</w:t>
      </w:r>
    </w:p>
    <w:p w14:paraId="3A1AE349" w14:textId="14501DB0" w:rsidR="007F6EEB" w:rsidRDefault="007F6EEB" w:rsidP="001A6451">
      <w:pPr>
        <w:rPr>
          <w:lang w:val="en-CA" w:eastAsia="ja-JP"/>
        </w:rPr>
      </w:pPr>
    </w:p>
    <w:p w14:paraId="1F53D5CC" w14:textId="13F792EE" w:rsidR="007F6EEB" w:rsidRDefault="007F6EEB" w:rsidP="00216E69">
      <w:pPr>
        <w:ind w:firstLineChars="50" w:firstLine="120"/>
        <w:rPr>
          <w:lang w:val="en-CA" w:eastAsia="ja-JP"/>
        </w:rPr>
      </w:pPr>
      <w:r>
        <w:rPr>
          <w:lang w:val="en-CA" w:eastAsia="ja-JP"/>
        </w:rPr>
        <w:t>In the specification (</w:t>
      </w:r>
      <w:r w:rsidR="00576684">
        <w:rPr>
          <w:lang w:val="en-CA" w:eastAsia="ja-JP"/>
        </w:rPr>
        <w:t xml:space="preserve">G-PCC </w:t>
      </w:r>
      <w:r>
        <w:rPr>
          <w:lang w:val="en-CA" w:eastAsia="ja-JP"/>
        </w:rPr>
        <w:t>DIS), some new attribute type (ex. Normal vector) are added.</w:t>
      </w:r>
    </w:p>
    <w:p w14:paraId="29E966E4" w14:textId="1C6638EE" w:rsidR="007F6EEB" w:rsidRDefault="007F6EEB" w:rsidP="007F6EEB">
      <w:pPr>
        <w:rPr>
          <w:lang w:val="en-CA" w:eastAsia="ja-JP"/>
        </w:rPr>
      </w:pPr>
      <w:r>
        <w:rPr>
          <w:lang w:val="en-CA" w:eastAsia="ja-JP"/>
        </w:rPr>
        <w:t>However, current G-PCC support only unsi</w:t>
      </w:r>
      <w:bookmarkStart w:id="1" w:name="_GoBack"/>
      <w:bookmarkEnd w:id="1"/>
      <w:r>
        <w:rPr>
          <w:lang w:val="en-CA" w:eastAsia="ja-JP"/>
        </w:rPr>
        <w:t xml:space="preserve">gned integer type </w:t>
      </w:r>
      <w:r w:rsidR="00D81EC5">
        <w:rPr>
          <w:lang w:val="en-CA" w:eastAsia="ja-JP"/>
        </w:rPr>
        <w:t>for attribute encoding/decoding and don’t support signed value.</w:t>
      </w:r>
    </w:p>
    <w:p w14:paraId="252BBF6E" w14:textId="13772765" w:rsidR="00432D89" w:rsidRDefault="00432D89" w:rsidP="00216E69">
      <w:pPr>
        <w:ind w:firstLineChars="50" w:firstLine="120"/>
        <w:rPr>
          <w:lang w:val="en-CA" w:eastAsia="ja-JP"/>
        </w:rPr>
      </w:pPr>
      <w:r>
        <w:rPr>
          <w:lang w:val="en-CA" w:eastAsia="ja-JP"/>
        </w:rPr>
        <w:t xml:space="preserve">For example, each normal vector has the value in range [-1, 1]. </w:t>
      </w:r>
      <w:r>
        <w:rPr>
          <w:rStyle w:val="tlid-translation"/>
          <w:lang w:val="en"/>
        </w:rPr>
        <w:t xml:space="preserve">To encode a normal vector with an 8-bit integer value, </w:t>
      </w:r>
      <w:r>
        <w:rPr>
          <w:rStyle w:val="tlid-translation"/>
          <w:lang w:val="en" w:eastAsia="ja-JP"/>
        </w:rPr>
        <w:t xml:space="preserve">the value </w:t>
      </w:r>
      <w:r>
        <w:rPr>
          <w:rStyle w:val="tlid-translation"/>
          <w:lang w:val="en"/>
        </w:rPr>
        <w:t>must be converted to [0, 256] before encoding</w:t>
      </w:r>
      <w:r w:rsidR="0077733C">
        <w:rPr>
          <w:rStyle w:val="tlid-translation"/>
          <w:lang w:val="en"/>
        </w:rPr>
        <w:t xml:space="preserve"> by scaling and offset</w:t>
      </w:r>
      <w:r>
        <w:rPr>
          <w:rStyle w:val="tlid-translation"/>
          <w:lang w:val="en"/>
        </w:rPr>
        <w:t>.</w:t>
      </w:r>
    </w:p>
    <w:p w14:paraId="18A2B80A" w14:textId="4E6D01B2" w:rsidR="00D81EC5" w:rsidRPr="00432D89" w:rsidRDefault="0077733C" w:rsidP="00216E69">
      <w:pPr>
        <w:ind w:firstLineChars="50" w:firstLine="120"/>
        <w:rPr>
          <w:lang w:val="en-CA" w:eastAsia="ja-JP"/>
        </w:rPr>
      </w:pPr>
      <w:r w:rsidRPr="0077733C">
        <w:rPr>
          <w:lang w:val="en-CA" w:eastAsia="ja-JP"/>
        </w:rPr>
        <w:t xml:space="preserve">We </w:t>
      </w:r>
      <w:r w:rsidR="001A6451">
        <w:rPr>
          <w:lang w:val="en-CA" w:eastAsia="ja-JP"/>
        </w:rPr>
        <w:t xml:space="preserve">proposed to signal </w:t>
      </w:r>
      <w:r w:rsidRPr="0077733C">
        <w:rPr>
          <w:lang w:val="en-CA" w:eastAsia="ja-JP"/>
        </w:rPr>
        <w:t xml:space="preserve">the </w:t>
      </w:r>
      <w:r w:rsidR="001A6451">
        <w:rPr>
          <w:lang w:val="en-CA" w:eastAsia="ja-JP"/>
        </w:rPr>
        <w:t xml:space="preserve">scale and </w:t>
      </w:r>
      <w:r w:rsidRPr="0077733C">
        <w:rPr>
          <w:lang w:val="en-CA" w:eastAsia="ja-JP"/>
        </w:rPr>
        <w:t xml:space="preserve">offset </w:t>
      </w:r>
      <w:r w:rsidR="001A6451">
        <w:rPr>
          <w:lang w:val="en-CA" w:eastAsia="ja-JP"/>
        </w:rPr>
        <w:t xml:space="preserve">value in the attribute loop </w:t>
      </w:r>
      <w:r w:rsidRPr="0077733C">
        <w:rPr>
          <w:lang w:val="en-CA" w:eastAsia="ja-JP"/>
        </w:rPr>
        <w:t>in the SPS so that the decoder can re</w:t>
      </w:r>
      <w:r w:rsidR="001A6451">
        <w:rPr>
          <w:lang w:val="en-CA" w:eastAsia="ja-JP"/>
        </w:rPr>
        <w:t xml:space="preserve">-scale and offset </w:t>
      </w:r>
      <w:r w:rsidRPr="0077733C">
        <w:rPr>
          <w:lang w:val="en-CA" w:eastAsia="ja-JP"/>
        </w:rPr>
        <w:t>to original values.</w:t>
      </w:r>
    </w:p>
    <w:p w14:paraId="23F5F5F8" w14:textId="2DE9F593" w:rsidR="00D81EC5" w:rsidRDefault="00D81EC5" w:rsidP="007F6EEB">
      <w:pPr>
        <w:rPr>
          <w:lang w:val="en-CA" w:eastAsia="ja-JP"/>
        </w:rPr>
      </w:pPr>
    </w:p>
    <w:p w14:paraId="037EDC83" w14:textId="34DE5017" w:rsidR="00D81EC5" w:rsidRDefault="00D81EC5" w:rsidP="007F6EEB">
      <w:pPr>
        <w:rPr>
          <w:lang w:val="en-CA" w:eastAsia="ja-JP"/>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44"/>
        <w:gridCol w:w="1368"/>
      </w:tblGrid>
      <w:tr w:rsidR="0077733C" w:rsidRPr="00D527DE" w14:paraId="3F99B1BD" w14:textId="77777777" w:rsidTr="0077733C">
        <w:trPr>
          <w:cantSplit/>
          <w:jc w:val="center"/>
        </w:trPr>
        <w:tc>
          <w:tcPr>
            <w:tcW w:w="7244" w:type="dxa"/>
          </w:tcPr>
          <w:p w14:paraId="109B7689" w14:textId="77777777" w:rsidR="0077733C" w:rsidRPr="00D527DE" w:rsidRDefault="0077733C" w:rsidP="008C067B">
            <w:pPr>
              <w:pStyle w:val="tablesyntax"/>
              <w:spacing w:before="20" w:after="40"/>
              <w:rPr>
                <w:rFonts w:ascii="Cambria" w:hAnsi="Cambria"/>
              </w:rPr>
            </w:pPr>
            <w:r w:rsidRPr="00D527DE">
              <w:rPr>
                <w:rFonts w:ascii="Cambria" w:hAnsi="Cambria"/>
              </w:rPr>
              <w:t>seq_parameter_set( ) {</w:t>
            </w:r>
          </w:p>
        </w:tc>
        <w:tc>
          <w:tcPr>
            <w:tcW w:w="1368" w:type="dxa"/>
          </w:tcPr>
          <w:p w14:paraId="371F1C9E" w14:textId="77777777" w:rsidR="0077733C" w:rsidRPr="00D527DE" w:rsidRDefault="0077733C" w:rsidP="008C067B">
            <w:pPr>
              <w:pStyle w:val="tableheading"/>
              <w:spacing w:before="20" w:after="40"/>
              <w:rPr>
                <w:rFonts w:ascii="Cambria" w:hAnsi="Cambria"/>
              </w:rPr>
            </w:pPr>
            <w:r w:rsidRPr="00D527DE">
              <w:rPr>
                <w:rFonts w:ascii="Cambria" w:hAnsi="Cambria"/>
              </w:rPr>
              <w:t>Descriptor</w:t>
            </w:r>
          </w:p>
        </w:tc>
      </w:tr>
      <w:tr w:rsidR="0077733C" w:rsidRPr="00D527DE" w14:paraId="3B5FC0FF" w14:textId="77777777" w:rsidTr="0077733C">
        <w:trPr>
          <w:cantSplit/>
          <w:jc w:val="center"/>
        </w:trPr>
        <w:tc>
          <w:tcPr>
            <w:tcW w:w="7244" w:type="dxa"/>
          </w:tcPr>
          <w:p w14:paraId="14D2A599" w14:textId="705156E1" w:rsidR="0077733C" w:rsidRPr="00D527DE" w:rsidRDefault="0077733C" w:rsidP="008C067B">
            <w:pPr>
              <w:pStyle w:val="tablesyntax"/>
              <w:spacing w:before="20" w:after="40"/>
              <w:rPr>
                <w:rFonts w:ascii="Cambria" w:eastAsia="ＭＳ 明朝" w:hAnsi="Cambria"/>
                <w:bCs/>
                <w:lang w:eastAsia="ja-JP"/>
              </w:rPr>
            </w:pPr>
            <w:r w:rsidRPr="00D527DE">
              <w:rPr>
                <w:rFonts w:ascii="Cambria" w:hAnsi="Cambria"/>
                <w:b/>
                <w:bCs/>
              </w:rPr>
              <w:tab/>
            </w:r>
            <w:r>
              <w:rPr>
                <w:rFonts w:ascii="Cambria" w:hAnsi="Cambria"/>
                <w:b/>
                <w:bCs/>
              </w:rPr>
              <w:t xml:space="preserve">...... </w:t>
            </w:r>
          </w:p>
        </w:tc>
        <w:tc>
          <w:tcPr>
            <w:tcW w:w="1368" w:type="dxa"/>
          </w:tcPr>
          <w:p w14:paraId="7027A131" w14:textId="77777777" w:rsidR="0077733C" w:rsidRPr="00D527DE" w:rsidRDefault="0077733C" w:rsidP="008C067B">
            <w:pPr>
              <w:pStyle w:val="tablecell"/>
              <w:spacing w:before="20" w:after="40"/>
              <w:jc w:val="center"/>
            </w:pPr>
          </w:p>
        </w:tc>
      </w:tr>
      <w:tr w:rsidR="0077733C" w:rsidRPr="00D527DE" w14:paraId="08B0867C" w14:textId="77777777" w:rsidTr="0077733C">
        <w:trPr>
          <w:cantSplit/>
          <w:jc w:val="center"/>
        </w:trPr>
        <w:tc>
          <w:tcPr>
            <w:tcW w:w="7244" w:type="dxa"/>
          </w:tcPr>
          <w:p w14:paraId="637BDB90" w14:textId="77777777" w:rsidR="0077733C" w:rsidRPr="00270A3D" w:rsidRDefault="0077733C" w:rsidP="008C067B">
            <w:pPr>
              <w:pStyle w:val="tablesyntax"/>
              <w:spacing w:before="20" w:after="40"/>
              <w:rPr>
                <w:rFonts w:ascii="Cambria" w:hAnsi="Cambria"/>
                <w:b/>
                <w:bCs/>
              </w:rPr>
            </w:pPr>
            <w:r w:rsidRPr="00270A3D">
              <w:rPr>
                <w:rFonts w:ascii="Cambria" w:hAnsi="Cambria"/>
                <w:b/>
                <w:bCs/>
              </w:rPr>
              <w:tab/>
            </w:r>
            <w:r w:rsidRPr="008C067B">
              <w:rPr>
                <w:rFonts w:ascii="Cambria" w:hAnsi="Cambria"/>
                <w:b/>
              </w:rPr>
              <w:t>sps_</w:t>
            </w:r>
            <w:r w:rsidRPr="008C067B">
              <w:rPr>
                <w:rFonts w:ascii="Cambria" w:eastAsia="ＭＳ 明朝" w:hAnsi="Cambria"/>
                <w:b/>
                <w:lang w:eastAsia="ja-JP"/>
              </w:rPr>
              <w:t>source</w:t>
            </w:r>
            <w:r w:rsidRPr="008C067B">
              <w:rPr>
                <w:rFonts w:ascii="Cambria" w:hAnsi="Cambria"/>
                <w:b/>
              </w:rPr>
              <w:t>_</w:t>
            </w:r>
            <w:r w:rsidRPr="008C067B">
              <w:rPr>
                <w:rFonts w:ascii="Cambria" w:eastAsia="ＭＳ 明朝" w:hAnsi="Cambria"/>
                <w:b/>
                <w:lang w:eastAsia="ja-JP"/>
              </w:rPr>
              <w:t>scale_factor_numerator_minus1</w:t>
            </w:r>
          </w:p>
        </w:tc>
        <w:tc>
          <w:tcPr>
            <w:tcW w:w="1368" w:type="dxa"/>
          </w:tcPr>
          <w:p w14:paraId="21A316DB" w14:textId="77777777" w:rsidR="0077733C" w:rsidRPr="008C067B" w:rsidRDefault="0077733C" w:rsidP="008C067B">
            <w:pPr>
              <w:pStyle w:val="tablecell"/>
              <w:spacing w:before="20" w:after="40"/>
              <w:jc w:val="center"/>
              <w:rPr>
                <w:rFonts w:eastAsiaTheme="minorEastAsia"/>
                <w:lang w:eastAsia="ja-JP"/>
              </w:rPr>
            </w:pPr>
            <w:r>
              <w:rPr>
                <w:rFonts w:eastAsiaTheme="minorEastAsia" w:hint="eastAsia"/>
                <w:lang w:eastAsia="ja-JP"/>
              </w:rPr>
              <w:t>ue(v)</w:t>
            </w:r>
          </w:p>
        </w:tc>
      </w:tr>
      <w:tr w:rsidR="0077733C" w:rsidRPr="00D527DE" w14:paraId="6C203C2D" w14:textId="77777777" w:rsidTr="0077733C">
        <w:trPr>
          <w:cantSplit/>
          <w:jc w:val="center"/>
        </w:trPr>
        <w:tc>
          <w:tcPr>
            <w:tcW w:w="7244" w:type="dxa"/>
          </w:tcPr>
          <w:p w14:paraId="7723FBFD" w14:textId="77777777" w:rsidR="0077733C" w:rsidRPr="00270A3D" w:rsidRDefault="0077733C" w:rsidP="008C067B">
            <w:pPr>
              <w:pStyle w:val="tablesyntax"/>
              <w:spacing w:before="20" w:after="40"/>
              <w:rPr>
                <w:rFonts w:ascii="Cambria" w:hAnsi="Cambria"/>
                <w:b/>
                <w:bCs/>
              </w:rPr>
            </w:pPr>
            <w:r w:rsidRPr="00270A3D">
              <w:rPr>
                <w:rFonts w:ascii="Cambria" w:hAnsi="Cambria"/>
                <w:b/>
                <w:bCs/>
              </w:rPr>
              <w:tab/>
            </w:r>
            <w:r w:rsidRPr="008C067B">
              <w:rPr>
                <w:rFonts w:ascii="Cambria" w:hAnsi="Cambria"/>
                <w:b/>
              </w:rPr>
              <w:t>sps_</w:t>
            </w:r>
            <w:r w:rsidRPr="008C067B">
              <w:rPr>
                <w:rFonts w:ascii="Cambria" w:eastAsia="ＭＳ 明朝" w:hAnsi="Cambria"/>
                <w:b/>
                <w:lang w:eastAsia="ja-JP"/>
              </w:rPr>
              <w:t>source</w:t>
            </w:r>
            <w:r w:rsidRPr="008C067B">
              <w:rPr>
                <w:rFonts w:ascii="Cambria" w:hAnsi="Cambria"/>
                <w:b/>
              </w:rPr>
              <w:t>_</w:t>
            </w:r>
            <w:r w:rsidRPr="008C067B">
              <w:rPr>
                <w:rFonts w:ascii="Cambria" w:eastAsia="ＭＳ 明朝" w:hAnsi="Cambria"/>
                <w:b/>
                <w:lang w:eastAsia="ja-JP"/>
              </w:rPr>
              <w:t>scale_factor_denominator_minus1</w:t>
            </w:r>
          </w:p>
        </w:tc>
        <w:tc>
          <w:tcPr>
            <w:tcW w:w="1368" w:type="dxa"/>
          </w:tcPr>
          <w:p w14:paraId="3A871AE9" w14:textId="77777777" w:rsidR="0077733C" w:rsidRPr="008C067B" w:rsidRDefault="0077733C" w:rsidP="008C067B">
            <w:pPr>
              <w:pStyle w:val="tablecell"/>
              <w:spacing w:before="20" w:after="40"/>
              <w:jc w:val="center"/>
              <w:rPr>
                <w:rFonts w:eastAsiaTheme="minorEastAsia"/>
                <w:lang w:eastAsia="ja-JP"/>
              </w:rPr>
            </w:pPr>
            <w:r>
              <w:rPr>
                <w:rFonts w:eastAsiaTheme="minorEastAsia" w:hint="eastAsia"/>
                <w:lang w:eastAsia="ja-JP"/>
              </w:rPr>
              <w:t>ue(v)</w:t>
            </w:r>
          </w:p>
        </w:tc>
      </w:tr>
      <w:tr w:rsidR="0077733C" w:rsidRPr="00D527DE" w14:paraId="5040BB2C" w14:textId="77777777" w:rsidTr="0077733C">
        <w:trPr>
          <w:cantSplit/>
          <w:jc w:val="center"/>
        </w:trPr>
        <w:tc>
          <w:tcPr>
            <w:tcW w:w="7244" w:type="dxa"/>
            <w:tcBorders>
              <w:top w:val="single" w:sz="4" w:space="0" w:color="auto"/>
              <w:left w:val="single" w:sz="4" w:space="0" w:color="auto"/>
              <w:bottom w:val="single" w:sz="4" w:space="0" w:color="auto"/>
              <w:right w:val="single" w:sz="4" w:space="0" w:color="auto"/>
            </w:tcBorders>
          </w:tcPr>
          <w:p w14:paraId="2BB17AE4" w14:textId="77777777" w:rsidR="0077733C" w:rsidRPr="00D527DE" w:rsidRDefault="0077733C" w:rsidP="008C067B">
            <w:pPr>
              <w:pStyle w:val="tablesyntax"/>
              <w:spacing w:before="20" w:after="40"/>
              <w:rPr>
                <w:rFonts w:ascii="Cambria" w:hAnsi="Cambria"/>
                <w:b/>
                <w:bCs/>
              </w:rPr>
            </w:pPr>
            <w:r w:rsidRPr="00D527DE">
              <w:rPr>
                <w:rFonts w:ascii="Cambria" w:hAnsi="Cambria"/>
                <w:b/>
                <w:bCs/>
              </w:rPr>
              <w:tab/>
            </w:r>
            <w:r w:rsidRPr="00D527DE">
              <w:rPr>
                <w:rFonts w:ascii="Cambria" w:eastAsia="ＭＳ 明朝" w:hAnsi="Cambria"/>
                <w:b/>
                <w:bCs/>
                <w:lang w:eastAsia="ja-JP"/>
              </w:rPr>
              <w:t>sps_</w:t>
            </w:r>
            <w:r w:rsidRPr="00D527DE">
              <w:rPr>
                <w:rFonts w:ascii="Cambria" w:hAnsi="Cambria"/>
                <w:b/>
              </w:rPr>
              <w:t>num_attribute_sets</w:t>
            </w:r>
          </w:p>
        </w:tc>
        <w:tc>
          <w:tcPr>
            <w:tcW w:w="1368" w:type="dxa"/>
            <w:tcBorders>
              <w:top w:val="single" w:sz="4" w:space="0" w:color="auto"/>
              <w:left w:val="single" w:sz="4" w:space="0" w:color="auto"/>
              <w:bottom w:val="single" w:sz="4" w:space="0" w:color="auto"/>
              <w:right w:val="single" w:sz="4" w:space="0" w:color="auto"/>
            </w:tcBorders>
          </w:tcPr>
          <w:p w14:paraId="52C45013" w14:textId="77777777" w:rsidR="0077733C" w:rsidRPr="00D527DE" w:rsidRDefault="0077733C" w:rsidP="008C067B">
            <w:pPr>
              <w:pStyle w:val="tablecell"/>
              <w:spacing w:before="20" w:after="40"/>
              <w:jc w:val="center"/>
            </w:pPr>
            <w:r w:rsidRPr="00D527DE">
              <w:t>ue(v)</w:t>
            </w:r>
          </w:p>
        </w:tc>
      </w:tr>
      <w:tr w:rsidR="0077733C" w:rsidRPr="00D527DE" w14:paraId="1D13D4D6" w14:textId="77777777" w:rsidTr="0077733C">
        <w:trPr>
          <w:cantSplit/>
          <w:jc w:val="center"/>
        </w:trPr>
        <w:tc>
          <w:tcPr>
            <w:tcW w:w="7244" w:type="dxa"/>
            <w:tcBorders>
              <w:top w:val="single" w:sz="4" w:space="0" w:color="auto"/>
              <w:left w:val="single" w:sz="4" w:space="0" w:color="auto"/>
              <w:bottom w:val="single" w:sz="4" w:space="0" w:color="auto"/>
              <w:right w:val="single" w:sz="4" w:space="0" w:color="auto"/>
            </w:tcBorders>
          </w:tcPr>
          <w:p w14:paraId="5E5971C1" w14:textId="77777777" w:rsidR="0077733C" w:rsidRPr="00D527DE" w:rsidRDefault="0077733C" w:rsidP="008C067B">
            <w:pPr>
              <w:pStyle w:val="tablesyntax"/>
              <w:spacing w:before="20" w:after="40"/>
              <w:rPr>
                <w:rFonts w:ascii="Cambria" w:hAnsi="Cambria"/>
                <w:b/>
                <w:bCs/>
              </w:rPr>
            </w:pPr>
            <w:r w:rsidRPr="00D527DE">
              <w:rPr>
                <w:rFonts w:ascii="Cambria" w:hAnsi="Cambria"/>
                <w:b/>
                <w:bCs/>
              </w:rPr>
              <w:tab/>
            </w:r>
            <w:r w:rsidRPr="00D527DE">
              <w:rPr>
                <w:rFonts w:ascii="Cambria" w:eastAsia="ＭＳ 明朝" w:hAnsi="Cambria"/>
              </w:rPr>
              <w:t xml:space="preserve">for( </w:t>
            </w:r>
            <w:r w:rsidRPr="00D527DE">
              <w:rPr>
                <w:rFonts w:ascii="Cambria" w:eastAsia="ＭＳ 明朝" w:hAnsi="Cambria"/>
                <w:lang w:eastAsia="ja-JP"/>
              </w:rPr>
              <w:t>i</w:t>
            </w:r>
            <w:r w:rsidRPr="00D527DE">
              <w:rPr>
                <w:rFonts w:ascii="Cambria" w:eastAsia="ＭＳ 明朝" w:hAnsi="Cambria"/>
              </w:rPr>
              <w:t xml:space="preserve"> = 0; </w:t>
            </w:r>
            <w:r w:rsidRPr="00D527DE">
              <w:rPr>
                <w:rFonts w:ascii="Cambria" w:eastAsia="ＭＳ 明朝" w:hAnsi="Cambria"/>
                <w:lang w:eastAsia="ja-JP"/>
              </w:rPr>
              <w:t>i</w:t>
            </w:r>
            <w:r w:rsidRPr="00D527DE">
              <w:rPr>
                <w:rFonts w:ascii="Cambria" w:eastAsia="ＭＳ 明朝" w:hAnsi="Cambria"/>
              </w:rPr>
              <w:t>&lt;</w:t>
            </w:r>
            <w:r w:rsidRPr="00D527DE">
              <w:rPr>
                <w:rFonts w:ascii="Cambria" w:eastAsia="ＭＳ 明朝" w:hAnsi="Cambria"/>
                <w:lang w:eastAsia="ja-JP"/>
              </w:rPr>
              <w:t xml:space="preserve"> sps_</w:t>
            </w:r>
            <w:r w:rsidRPr="00D527DE">
              <w:rPr>
                <w:rFonts w:ascii="Cambria" w:eastAsia="ＭＳ 明朝" w:hAnsi="Cambria"/>
              </w:rPr>
              <w:t xml:space="preserve">num_attribute_sets; </w:t>
            </w:r>
            <w:r w:rsidRPr="00D527DE">
              <w:rPr>
                <w:rFonts w:ascii="Cambria" w:eastAsia="ＭＳ 明朝" w:hAnsi="Cambria"/>
                <w:lang w:eastAsia="ja-JP"/>
              </w:rPr>
              <w:t>i</w:t>
            </w:r>
            <w:r w:rsidRPr="00D527DE">
              <w:rPr>
                <w:rFonts w:ascii="Cambria" w:eastAsia="ＭＳ 明朝" w:hAnsi="Cambria"/>
              </w:rPr>
              <w:t>++ ) {</w:t>
            </w:r>
          </w:p>
        </w:tc>
        <w:tc>
          <w:tcPr>
            <w:tcW w:w="1368" w:type="dxa"/>
            <w:tcBorders>
              <w:top w:val="single" w:sz="4" w:space="0" w:color="auto"/>
              <w:left w:val="single" w:sz="4" w:space="0" w:color="auto"/>
              <w:bottom w:val="single" w:sz="4" w:space="0" w:color="auto"/>
              <w:right w:val="single" w:sz="4" w:space="0" w:color="auto"/>
            </w:tcBorders>
          </w:tcPr>
          <w:p w14:paraId="286DF319" w14:textId="77777777" w:rsidR="0077733C" w:rsidRPr="00D527DE" w:rsidRDefault="0077733C" w:rsidP="008C067B">
            <w:pPr>
              <w:pStyle w:val="tablecell"/>
              <w:spacing w:before="20" w:after="40"/>
              <w:jc w:val="center"/>
            </w:pPr>
          </w:p>
        </w:tc>
      </w:tr>
      <w:tr w:rsidR="0077733C" w:rsidRPr="00D527DE" w14:paraId="25E69D34" w14:textId="77777777" w:rsidTr="0077733C">
        <w:trPr>
          <w:cantSplit/>
          <w:jc w:val="center"/>
        </w:trPr>
        <w:tc>
          <w:tcPr>
            <w:tcW w:w="7244" w:type="dxa"/>
            <w:tcBorders>
              <w:top w:val="single" w:sz="4" w:space="0" w:color="auto"/>
              <w:left w:val="single" w:sz="4" w:space="0" w:color="auto"/>
              <w:bottom w:val="single" w:sz="4" w:space="0" w:color="auto"/>
              <w:right w:val="single" w:sz="4" w:space="0" w:color="auto"/>
            </w:tcBorders>
          </w:tcPr>
          <w:p w14:paraId="1CD8C58D" w14:textId="77777777" w:rsidR="0077733C" w:rsidRPr="00D527DE" w:rsidRDefault="0077733C" w:rsidP="008C067B">
            <w:pPr>
              <w:pStyle w:val="tablesyntax"/>
              <w:spacing w:before="20" w:after="40"/>
              <w:rPr>
                <w:rFonts w:ascii="Cambria" w:hAnsi="Cambria"/>
                <w:b/>
                <w:bCs/>
              </w:rPr>
            </w:pPr>
            <w:r w:rsidRPr="00D527DE">
              <w:rPr>
                <w:rFonts w:ascii="Cambria" w:hAnsi="Cambria"/>
                <w:b/>
                <w:bCs/>
              </w:rPr>
              <w:tab/>
            </w:r>
            <w:r w:rsidRPr="00D527DE">
              <w:rPr>
                <w:rFonts w:ascii="Cambria" w:hAnsi="Cambria"/>
                <w:b/>
                <w:bCs/>
              </w:rPr>
              <w:tab/>
            </w:r>
            <w:r w:rsidRPr="00D527DE">
              <w:rPr>
                <w:rFonts w:ascii="Cambria" w:hAnsi="Cambria"/>
                <w:b/>
              </w:rPr>
              <w:t>attribute_</w:t>
            </w:r>
            <w:r w:rsidRPr="00D527DE">
              <w:rPr>
                <w:rFonts w:ascii="Cambria" w:eastAsia="ＭＳ 明朝" w:hAnsi="Cambria"/>
                <w:b/>
                <w:lang w:eastAsia="ja-JP"/>
              </w:rPr>
              <w:t>instance_id</w:t>
            </w:r>
            <w:r w:rsidRPr="00D527DE">
              <w:rPr>
                <w:rFonts w:ascii="Cambria" w:eastAsia="ＭＳ 明朝" w:hAnsi="Cambria"/>
                <w:lang w:eastAsia="ja-JP"/>
              </w:rPr>
              <w:t>[ i ]</w:t>
            </w:r>
          </w:p>
        </w:tc>
        <w:tc>
          <w:tcPr>
            <w:tcW w:w="1368" w:type="dxa"/>
            <w:tcBorders>
              <w:top w:val="single" w:sz="4" w:space="0" w:color="auto"/>
              <w:left w:val="single" w:sz="4" w:space="0" w:color="auto"/>
              <w:bottom w:val="single" w:sz="4" w:space="0" w:color="auto"/>
              <w:right w:val="single" w:sz="4" w:space="0" w:color="auto"/>
            </w:tcBorders>
          </w:tcPr>
          <w:p w14:paraId="431F615A" w14:textId="77777777" w:rsidR="0077733C" w:rsidRPr="00D527DE" w:rsidRDefault="0077733C" w:rsidP="008C067B">
            <w:pPr>
              <w:pStyle w:val="tablecell"/>
              <w:spacing w:before="20" w:after="40"/>
              <w:jc w:val="center"/>
            </w:pPr>
            <w:r w:rsidRPr="00D527DE">
              <w:t>ue(v)</w:t>
            </w:r>
          </w:p>
        </w:tc>
      </w:tr>
      <w:tr w:rsidR="0077733C" w:rsidRPr="00D527DE" w14:paraId="66508F6E" w14:textId="77777777" w:rsidTr="0077733C">
        <w:trPr>
          <w:cantSplit/>
          <w:jc w:val="center"/>
        </w:trPr>
        <w:tc>
          <w:tcPr>
            <w:tcW w:w="7244" w:type="dxa"/>
            <w:tcBorders>
              <w:top w:val="single" w:sz="4" w:space="0" w:color="auto"/>
              <w:left w:val="single" w:sz="4" w:space="0" w:color="auto"/>
              <w:bottom w:val="single" w:sz="4" w:space="0" w:color="auto"/>
              <w:right w:val="single" w:sz="4" w:space="0" w:color="auto"/>
            </w:tcBorders>
          </w:tcPr>
          <w:p w14:paraId="1B298FC3" w14:textId="77777777" w:rsidR="0077733C" w:rsidRPr="00D527DE" w:rsidRDefault="0077733C" w:rsidP="008C067B">
            <w:pPr>
              <w:pStyle w:val="tablesyntax"/>
              <w:spacing w:before="20" w:after="40"/>
              <w:rPr>
                <w:rFonts w:ascii="Cambria" w:eastAsia="ＭＳ 明朝" w:hAnsi="Cambria"/>
                <w:b/>
                <w:bCs/>
                <w:lang w:eastAsia="ja-JP"/>
              </w:rPr>
            </w:pPr>
            <w:r w:rsidRPr="00D527DE">
              <w:rPr>
                <w:rFonts w:ascii="Cambria" w:hAnsi="Cambria"/>
                <w:b/>
                <w:bCs/>
              </w:rPr>
              <w:tab/>
            </w:r>
            <w:r w:rsidRPr="00D527DE">
              <w:rPr>
                <w:rFonts w:ascii="Cambria" w:hAnsi="Cambria"/>
                <w:b/>
                <w:bCs/>
              </w:rPr>
              <w:tab/>
            </w:r>
            <w:r w:rsidRPr="00D527DE">
              <w:rPr>
                <w:rFonts w:ascii="Cambria" w:hAnsi="Cambria"/>
                <w:b/>
              </w:rPr>
              <w:t>attribute_</w:t>
            </w:r>
            <w:r w:rsidRPr="00D527DE">
              <w:rPr>
                <w:rFonts w:ascii="Cambria" w:eastAsia="ＭＳ 明朝" w:hAnsi="Cambria"/>
                <w:b/>
                <w:lang w:eastAsia="ja-JP"/>
              </w:rPr>
              <w:t>dimension</w:t>
            </w:r>
            <w:r>
              <w:rPr>
                <w:rFonts w:ascii="Cambria" w:eastAsia="ＭＳ 明朝" w:hAnsi="Cambria"/>
                <w:b/>
                <w:lang w:eastAsia="ja-JP"/>
              </w:rPr>
              <w:t>_minus1</w:t>
            </w:r>
            <w:r w:rsidRPr="00D527DE">
              <w:rPr>
                <w:rFonts w:ascii="Cambria" w:eastAsia="ＭＳ 明朝" w:hAnsi="Cambria"/>
                <w:lang w:eastAsia="ja-JP"/>
              </w:rPr>
              <w:t>[ i ]</w:t>
            </w:r>
          </w:p>
        </w:tc>
        <w:tc>
          <w:tcPr>
            <w:tcW w:w="1368" w:type="dxa"/>
            <w:tcBorders>
              <w:top w:val="single" w:sz="4" w:space="0" w:color="auto"/>
              <w:left w:val="single" w:sz="4" w:space="0" w:color="auto"/>
              <w:bottom w:val="single" w:sz="4" w:space="0" w:color="auto"/>
              <w:right w:val="single" w:sz="4" w:space="0" w:color="auto"/>
            </w:tcBorders>
          </w:tcPr>
          <w:p w14:paraId="247CE456" w14:textId="77777777" w:rsidR="0077733C" w:rsidRPr="00D527DE" w:rsidRDefault="0077733C" w:rsidP="008C067B">
            <w:pPr>
              <w:pStyle w:val="tablecell"/>
              <w:spacing w:before="20" w:after="40"/>
              <w:jc w:val="center"/>
            </w:pPr>
            <w:r w:rsidRPr="00D527DE">
              <w:t>ue(v)</w:t>
            </w:r>
          </w:p>
        </w:tc>
      </w:tr>
      <w:tr w:rsidR="0077733C" w:rsidRPr="00D527DE" w14:paraId="0ED8948E" w14:textId="77777777" w:rsidTr="0077733C">
        <w:trPr>
          <w:cantSplit/>
          <w:jc w:val="center"/>
        </w:trPr>
        <w:tc>
          <w:tcPr>
            <w:tcW w:w="7244" w:type="dxa"/>
            <w:tcBorders>
              <w:top w:val="single" w:sz="4" w:space="0" w:color="auto"/>
              <w:left w:val="single" w:sz="4" w:space="0" w:color="auto"/>
              <w:bottom w:val="single" w:sz="4" w:space="0" w:color="auto"/>
              <w:right w:val="single" w:sz="4" w:space="0" w:color="auto"/>
            </w:tcBorders>
          </w:tcPr>
          <w:p w14:paraId="3B9B6726" w14:textId="77777777" w:rsidR="0077733C" w:rsidRPr="00D527DE" w:rsidRDefault="0077733C" w:rsidP="008C067B">
            <w:pPr>
              <w:pStyle w:val="tablesyntax"/>
              <w:spacing w:before="20" w:after="40"/>
              <w:rPr>
                <w:rFonts w:ascii="Cambria" w:hAnsi="Cambria"/>
                <w:b/>
                <w:bCs/>
              </w:rPr>
            </w:pPr>
            <w:r w:rsidRPr="00D527DE">
              <w:rPr>
                <w:rFonts w:ascii="Cambria" w:hAnsi="Cambria"/>
                <w:b/>
                <w:bCs/>
              </w:rPr>
              <w:tab/>
            </w:r>
            <w:r w:rsidRPr="00D527DE">
              <w:rPr>
                <w:rFonts w:ascii="Cambria" w:hAnsi="Cambria"/>
                <w:b/>
                <w:bCs/>
              </w:rPr>
              <w:tab/>
            </w:r>
            <w:r w:rsidRPr="00D527DE">
              <w:rPr>
                <w:rFonts w:ascii="Cambria" w:hAnsi="Cambria"/>
                <w:b/>
              </w:rPr>
              <w:t>attribute_</w:t>
            </w:r>
            <w:r w:rsidRPr="00D527DE">
              <w:rPr>
                <w:rFonts w:ascii="Cambria" w:eastAsia="ＭＳ 明朝" w:hAnsi="Cambria"/>
                <w:b/>
                <w:lang w:eastAsia="ja-JP"/>
              </w:rPr>
              <w:t>bitdepth</w:t>
            </w:r>
            <w:r>
              <w:rPr>
                <w:rFonts w:ascii="Cambria" w:eastAsia="ＭＳ 明朝" w:hAnsi="Cambria"/>
                <w:b/>
                <w:lang w:eastAsia="ja-JP"/>
              </w:rPr>
              <w:t>_minus1</w:t>
            </w:r>
            <w:r w:rsidRPr="00D527DE">
              <w:rPr>
                <w:rFonts w:ascii="Cambria" w:eastAsia="ＭＳ 明朝" w:hAnsi="Cambria"/>
                <w:lang w:eastAsia="ja-JP"/>
              </w:rPr>
              <w:t>[ i ]</w:t>
            </w:r>
          </w:p>
        </w:tc>
        <w:tc>
          <w:tcPr>
            <w:tcW w:w="1368" w:type="dxa"/>
            <w:tcBorders>
              <w:top w:val="single" w:sz="4" w:space="0" w:color="auto"/>
              <w:left w:val="single" w:sz="4" w:space="0" w:color="auto"/>
              <w:bottom w:val="single" w:sz="4" w:space="0" w:color="auto"/>
              <w:right w:val="single" w:sz="4" w:space="0" w:color="auto"/>
            </w:tcBorders>
          </w:tcPr>
          <w:p w14:paraId="53D0DDC4" w14:textId="77777777" w:rsidR="0077733C" w:rsidRPr="00D527DE" w:rsidRDefault="0077733C" w:rsidP="008C067B">
            <w:pPr>
              <w:pStyle w:val="tablecell"/>
              <w:spacing w:before="20" w:after="40"/>
              <w:jc w:val="center"/>
            </w:pPr>
            <w:r w:rsidRPr="00D527DE">
              <w:t>ue(v)</w:t>
            </w:r>
          </w:p>
        </w:tc>
      </w:tr>
      <w:tr w:rsidR="0077733C" w:rsidRPr="00D527DE" w14:paraId="4ABA5348" w14:textId="77777777" w:rsidTr="0077733C">
        <w:trPr>
          <w:cantSplit/>
          <w:jc w:val="center"/>
        </w:trPr>
        <w:tc>
          <w:tcPr>
            <w:tcW w:w="7244" w:type="dxa"/>
            <w:tcBorders>
              <w:top w:val="single" w:sz="4" w:space="0" w:color="auto"/>
              <w:left w:val="single" w:sz="4" w:space="0" w:color="auto"/>
              <w:bottom w:val="single" w:sz="4" w:space="0" w:color="auto"/>
              <w:right w:val="single" w:sz="4" w:space="0" w:color="auto"/>
            </w:tcBorders>
          </w:tcPr>
          <w:p w14:paraId="0ED8B05A" w14:textId="0F01EBD7" w:rsidR="0077733C" w:rsidRPr="0077733C" w:rsidRDefault="0077733C" w:rsidP="008C067B">
            <w:pPr>
              <w:pStyle w:val="tablesyntax"/>
              <w:spacing w:before="20" w:after="40"/>
              <w:rPr>
                <w:rFonts w:ascii="Cambria" w:eastAsiaTheme="minorEastAsia" w:hAnsi="Cambria"/>
                <w:b/>
                <w:bCs/>
                <w:highlight w:val="yellow"/>
                <w:lang w:eastAsia="ja-JP"/>
              </w:rPr>
            </w:pPr>
            <w:r w:rsidRPr="0077733C">
              <w:rPr>
                <w:rFonts w:ascii="Cambria" w:eastAsiaTheme="minorEastAsia" w:hAnsi="Cambria" w:hint="eastAsia"/>
                <w:b/>
                <w:bCs/>
                <w:highlight w:val="yellow"/>
                <w:lang w:eastAsia="ja-JP"/>
              </w:rPr>
              <w:t xml:space="preserve">          </w:t>
            </w:r>
            <w:r w:rsidRPr="0077733C">
              <w:rPr>
                <w:rFonts w:ascii="Cambria" w:eastAsiaTheme="minorEastAsia" w:hAnsi="Cambria"/>
                <w:b/>
                <w:bCs/>
                <w:highlight w:val="yellow"/>
                <w:lang w:eastAsia="ja-JP"/>
              </w:rPr>
              <w:t>source_transfer_flag</w:t>
            </w:r>
          </w:p>
        </w:tc>
        <w:tc>
          <w:tcPr>
            <w:tcW w:w="1368" w:type="dxa"/>
            <w:tcBorders>
              <w:top w:val="single" w:sz="4" w:space="0" w:color="auto"/>
              <w:left w:val="single" w:sz="4" w:space="0" w:color="auto"/>
              <w:bottom w:val="single" w:sz="4" w:space="0" w:color="auto"/>
              <w:right w:val="single" w:sz="4" w:space="0" w:color="auto"/>
            </w:tcBorders>
          </w:tcPr>
          <w:p w14:paraId="29F22D23" w14:textId="0F06AED6" w:rsidR="0077733C" w:rsidRPr="0077733C" w:rsidRDefault="0077733C" w:rsidP="008C067B">
            <w:pPr>
              <w:pStyle w:val="tablecell"/>
              <w:spacing w:before="20" w:after="40"/>
              <w:jc w:val="center"/>
              <w:rPr>
                <w:rFonts w:eastAsiaTheme="minorEastAsia"/>
                <w:highlight w:val="yellow"/>
                <w:lang w:eastAsia="ja-JP"/>
              </w:rPr>
            </w:pPr>
            <w:r w:rsidRPr="0077733C">
              <w:rPr>
                <w:rFonts w:eastAsiaTheme="minorEastAsia"/>
                <w:highlight w:val="yellow"/>
                <w:lang w:eastAsia="ja-JP"/>
              </w:rPr>
              <w:t>u</w:t>
            </w:r>
            <w:r w:rsidRPr="0077733C">
              <w:rPr>
                <w:rFonts w:eastAsiaTheme="minorEastAsia" w:hint="eastAsia"/>
                <w:highlight w:val="yellow"/>
                <w:lang w:eastAsia="ja-JP"/>
              </w:rPr>
              <w:t>(</w:t>
            </w:r>
            <w:r w:rsidRPr="0077733C">
              <w:rPr>
                <w:rFonts w:eastAsiaTheme="minorEastAsia"/>
                <w:highlight w:val="yellow"/>
                <w:lang w:eastAsia="ja-JP"/>
              </w:rPr>
              <w:t>1)</w:t>
            </w:r>
          </w:p>
        </w:tc>
      </w:tr>
      <w:tr w:rsidR="0077733C" w:rsidRPr="00D527DE" w14:paraId="683E3BA3" w14:textId="77777777" w:rsidTr="0077733C">
        <w:trPr>
          <w:cantSplit/>
          <w:jc w:val="center"/>
        </w:trPr>
        <w:tc>
          <w:tcPr>
            <w:tcW w:w="7244" w:type="dxa"/>
            <w:tcBorders>
              <w:top w:val="single" w:sz="4" w:space="0" w:color="auto"/>
              <w:left w:val="single" w:sz="4" w:space="0" w:color="auto"/>
              <w:bottom w:val="single" w:sz="4" w:space="0" w:color="auto"/>
              <w:right w:val="single" w:sz="4" w:space="0" w:color="auto"/>
            </w:tcBorders>
          </w:tcPr>
          <w:p w14:paraId="7F40F127" w14:textId="378AC5EE" w:rsidR="0077733C" w:rsidRPr="0077733C" w:rsidRDefault="0077733C" w:rsidP="008C067B">
            <w:pPr>
              <w:pStyle w:val="tablesyntax"/>
              <w:spacing w:before="20" w:after="40"/>
              <w:rPr>
                <w:rFonts w:ascii="Cambria" w:eastAsiaTheme="minorEastAsia" w:hAnsi="Cambria"/>
                <w:b/>
                <w:bCs/>
                <w:highlight w:val="yellow"/>
                <w:lang w:eastAsia="ja-JP"/>
              </w:rPr>
            </w:pPr>
            <w:r w:rsidRPr="0077733C">
              <w:rPr>
                <w:rFonts w:ascii="Cambria" w:eastAsiaTheme="minorEastAsia" w:hAnsi="Cambria" w:hint="eastAsia"/>
                <w:b/>
                <w:bCs/>
                <w:highlight w:val="yellow"/>
                <w:lang w:eastAsia="ja-JP"/>
              </w:rPr>
              <w:t xml:space="preserve">          </w:t>
            </w:r>
            <w:r w:rsidRPr="0077733C">
              <w:rPr>
                <w:rFonts w:ascii="Cambria" w:eastAsiaTheme="minorEastAsia" w:hAnsi="Cambria"/>
                <w:b/>
                <w:bCs/>
                <w:highlight w:val="yellow"/>
                <w:lang w:eastAsia="ja-JP"/>
              </w:rPr>
              <w:t>i</w:t>
            </w:r>
            <w:r w:rsidRPr="0077733C">
              <w:rPr>
                <w:rFonts w:ascii="Cambria" w:eastAsiaTheme="minorEastAsia" w:hAnsi="Cambria" w:hint="eastAsia"/>
                <w:b/>
                <w:bCs/>
                <w:highlight w:val="yellow"/>
                <w:lang w:eastAsia="ja-JP"/>
              </w:rPr>
              <w:t>f(</w:t>
            </w:r>
            <w:r w:rsidRPr="0077733C">
              <w:rPr>
                <w:rFonts w:ascii="Cambria" w:eastAsiaTheme="minorEastAsia" w:hAnsi="Cambria"/>
                <w:b/>
                <w:bCs/>
                <w:highlight w:val="yellow"/>
                <w:lang w:eastAsia="ja-JP"/>
              </w:rPr>
              <w:t xml:space="preserve"> source_transfer_flag){</w:t>
            </w:r>
          </w:p>
        </w:tc>
        <w:tc>
          <w:tcPr>
            <w:tcW w:w="1368" w:type="dxa"/>
            <w:tcBorders>
              <w:top w:val="single" w:sz="4" w:space="0" w:color="auto"/>
              <w:left w:val="single" w:sz="4" w:space="0" w:color="auto"/>
              <w:bottom w:val="single" w:sz="4" w:space="0" w:color="auto"/>
              <w:right w:val="single" w:sz="4" w:space="0" w:color="auto"/>
            </w:tcBorders>
          </w:tcPr>
          <w:p w14:paraId="79706777" w14:textId="77777777" w:rsidR="0077733C" w:rsidRPr="0077733C" w:rsidRDefault="0077733C" w:rsidP="008C067B">
            <w:pPr>
              <w:pStyle w:val="tablecell"/>
              <w:spacing w:before="20" w:after="40"/>
              <w:jc w:val="center"/>
              <w:rPr>
                <w:highlight w:val="yellow"/>
              </w:rPr>
            </w:pPr>
          </w:p>
        </w:tc>
      </w:tr>
      <w:tr w:rsidR="0077733C" w:rsidRPr="00D527DE" w14:paraId="05CEAEA6" w14:textId="77777777" w:rsidTr="0077733C">
        <w:trPr>
          <w:cantSplit/>
          <w:jc w:val="center"/>
        </w:trPr>
        <w:tc>
          <w:tcPr>
            <w:tcW w:w="7244" w:type="dxa"/>
            <w:tcBorders>
              <w:top w:val="single" w:sz="4" w:space="0" w:color="auto"/>
              <w:left w:val="single" w:sz="4" w:space="0" w:color="auto"/>
              <w:bottom w:val="single" w:sz="4" w:space="0" w:color="auto"/>
              <w:right w:val="single" w:sz="4" w:space="0" w:color="auto"/>
            </w:tcBorders>
          </w:tcPr>
          <w:p w14:paraId="6832B2FB" w14:textId="1F1A810D" w:rsidR="0077733C" w:rsidRPr="0077733C" w:rsidRDefault="0077733C" w:rsidP="008C067B">
            <w:pPr>
              <w:pStyle w:val="tablesyntax"/>
              <w:spacing w:before="20" w:after="40"/>
              <w:rPr>
                <w:rFonts w:ascii="Cambria" w:eastAsiaTheme="minorEastAsia" w:hAnsi="Cambria"/>
                <w:b/>
                <w:bCs/>
                <w:highlight w:val="yellow"/>
                <w:lang w:eastAsia="ja-JP"/>
              </w:rPr>
            </w:pPr>
            <w:r w:rsidRPr="0077733C">
              <w:rPr>
                <w:rFonts w:ascii="Cambria" w:eastAsiaTheme="minorEastAsia" w:hAnsi="Cambria" w:hint="eastAsia"/>
                <w:b/>
                <w:bCs/>
                <w:highlight w:val="yellow"/>
                <w:lang w:eastAsia="ja-JP"/>
              </w:rPr>
              <w:t xml:space="preserve">          </w:t>
            </w:r>
            <w:r w:rsidRPr="0077733C">
              <w:rPr>
                <w:rFonts w:ascii="Cambria" w:eastAsiaTheme="minorEastAsia" w:hAnsi="Cambria"/>
                <w:b/>
                <w:bCs/>
                <w:highlight w:val="yellow"/>
                <w:lang w:eastAsia="ja-JP"/>
              </w:rPr>
              <w:t xml:space="preserve">   source_attribute_scale_log2</w:t>
            </w:r>
          </w:p>
        </w:tc>
        <w:tc>
          <w:tcPr>
            <w:tcW w:w="1368" w:type="dxa"/>
            <w:tcBorders>
              <w:top w:val="single" w:sz="4" w:space="0" w:color="auto"/>
              <w:left w:val="single" w:sz="4" w:space="0" w:color="auto"/>
              <w:bottom w:val="single" w:sz="4" w:space="0" w:color="auto"/>
              <w:right w:val="single" w:sz="4" w:space="0" w:color="auto"/>
            </w:tcBorders>
          </w:tcPr>
          <w:p w14:paraId="7C09249E" w14:textId="46437645" w:rsidR="0077733C" w:rsidRPr="0077733C" w:rsidRDefault="0077733C" w:rsidP="008C067B">
            <w:pPr>
              <w:pStyle w:val="tablecell"/>
              <w:spacing w:before="20" w:after="40"/>
              <w:jc w:val="center"/>
              <w:rPr>
                <w:rFonts w:eastAsiaTheme="minorEastAsia"/>
                <w:highlight w:val="yellow"/>
                <w:lang w:eastAsia="ja-JP"/>
              </w:rPr>
            </w:pPr>
            <w:r w:rsidRPr="0077733C">
              <w:rPr>
                <w:rFonts w:eastAsiaTheme="minorEastAsia"/>
                <w:highlight w:val="yellow"/>
                <w:lang w:eastAsia="ja-JP"/>
              </w:rPr>
              <w:t>u</w:t>
            </w:r>
            <w:r w:rsidRPr="0077733C">
              <w:rPr>
                <w:rFonts w:eastAsiaTheme="minorEastAsia" w:hint="eastAsia"/>
                <w:highlight w:val="yellow"/>
                <w:lang w:eastAsia="ja-JP"/>
              </w:rPr>
              <w:t>e(</w:t>
            </w:r>
            <w:r w:rsidRPr="0077733C">
              <w:rPr>
                <w:rFonts w:eastAsiaTheme="minorEastAsia"/>
                <w:highlight w:val="yellow"/>
                <w:lang w:eastAsia="ja-JP"/>
              </w:rPr>
              <w:t>v)</w:t>
            </w:r>
          </w:p>
        </w:tc>
      </w:tr>
      <w:tr w:rsidR="0077733C" w:rsidRPr="00D527DE" w14:paraId="01A9469E" w14:textId="77777777" w:rsidTr="0077733C">
        <w:trPr>
          <w:cantSplit/>
          <w:jc w:val="center"/>
        </w:trPr>
        <w:tc>
          <w:tcPr>
            <w:tcW w:w="7244" w:type="dxa"/>
            <w:tcBorders>
              <w:top w:val="single" w:sz="4" w:space="0" w:color="auto"/>
              <w:left w:val="single" w:sz="4" w:space="0" w:color="auto"/>
              <w:bottom w:val="single" w:sz="4" w:space="0" w:color="auto"/>
              <w:right w:val="single" w:sz="4" w:space="0" w:color="auto"/>
            </w:tcBorders>
          </w:tcPr>
          <w:p w14:paraId="01BF7361" w14:textId="53622131" w:rsidR="0077733C" w:rsidRPr="0077733C" w:rsidRDefault="0077733C" w:rsidP="008C067B">
            <w:pPr>
              <w:pStyle w:val="tablesyntax"/>
              <w:spacing w:before="20" w:after="40"/>
              <w:rPr>
                <w:rFonts w:ascii="Cambria" w:eastAsiaTheme="minorEastAsia" w:hAnsi="Cambria"/>
                <w:b/>
                <w:bCs/>
                <w:highlight w:val="yellow"/>
                <w:lang w:eastAsia="ja-JP"/>
              </w:rPr>
            </w:pPr>
            <w:r w:rsidRPr="0077733C">
              <w:rPr>
                <w:rFonts w:ascii="Cambria" w:eastAsiaTheme="minorEastAsia" w:hAnsi="Cambria" w:hint="eastAsia"/>
                <w:b/>
                <w:bCs/>
                <w:highlight w:val="yellow"/>
                <w:lang w:eastAsia="ja-JP"/>
              </w:rPr>
              <w:t xml:space="preserve">          </w:t>
            </w:r>
            <w:r w:rsidRPr="0077733C">
              <w:rPr>
                <w:rFonts w:ascii="Cambria" w:eastAsiaTheme="minorEastAsia" w:hAnsi="Cambria"/>
                <w:b/>
                <w:bCs/>
                <w:highlight w:val="yellow"/>
                <w:lang w:eastAsia="ja-JP"/>
              </w:rPr>
              <w:t xml:space="preserve">   s</w:t>
            </w:r>
            <w:r w:rsidRPr="0077733C">
              <w:rPr>
                <w:rFonts w:ascii="Cambria" w:eastAsiaTheme="minorEastAsia" w:hAnsi="Cambria" w:hint="eastAsia"/>
                <w:b/>
                <w:bCs/>
                <w:highlight w:val="yellow"/>
                <w:lang w:eastAsia="ja-JP"/>
              </w:rPr>
              <w:t>ource_</w:t>
            </w:r>
            <w:r w:rsidRPr="0077733C">
              <w:rPr>
                <w:rFonts w:ascii="Cambria" w:eastAsiaTheme="minorEastAsia" w:hAnsi="Cambria"/>
                <w:b/>
                <w:bCs/>
                <w:highlight w:val="yellow"/>
                <w:lang w:eastAsia="ja-JP"/>
              </w:rPr>
              <w:t>attribute_offset_log2</w:t>
            </w:r>
          </w:p>
        </w:tc>
        <w:tc>
          <w:tcPr>
            <w:tcW w:w="1368" w:type="dxa"/>
            <w:tcBorders>
              <w:top w:val="single" w:sz="4" w:space="0" w:color="auto"/>
              <w:left w:val="single" w:sz="4" w:space="0" w:color="auto"/>
              <w:bottom w:val="single" w:sz="4" w:space="0" w:color="auto"/>
              <w:right w:val="single" w:sz="4" w:space="0" w:color="auto"/>
            </w:tcBorders>
          </w:tcPr>
          <w:p w14:paraId="28B9F99A" w14:textId="03FA1836" w:rsidR="0077733C" w:rsidRPr="0077733C" w:rsidRDefault="0077733C" w:rsidP="008C067B">
            <w:pPr>
              <w:pStyle w:val="tablecell"/>
              <w:spacing w:before="20" w:after="40"/>
              <w:jc w:val="center"/>
              <w:rPr>
                <w:rFonts w:eastAsiaTheme="minorEastAsia"/>
                <w:highlight w:val="yellow"/>
                <w:lang w:eastAsia="ja-JP"/>
              </w:rPr>
            </w:pPr>
            <w:r w:rsidRPr="0077733C">
              <w:rPr>
                <w:rFonts w:eastAsiaTheme="minorEastAsia"/>
                <w:highlight w:val="yellow"/>
                <w:lang w:eastAsia="ja-JP"/>
              </w:rPr>
              <w:t>u</w:t>
            </w:r>
            <w:r w:rsidRPr="0077733C">
              <w:rPr>
                <w:rFonts w:eastAsiaTheme="minorEastAsia" w:hint="eastAsia"/>
                <w:highlight w:val="yellow"/>
                <w:lang w:eastAsia="ja-JP"/>
              </w:rPr>
              <w:t>e(</w:t>
            </w:r>
            <w:r w:rsidRPr="0077733C">
              <w:rPr>
                <w:rFonts w:eastAsiaTheme="minorEastAsia"/>
                <w:highlight w:val="yellow"/>
                <w:lang w:eastAsia="ja-JP"/>
              </w:rPr>
              <w:t>v)</w:t>
            </w:r>
          </w:p>
        </w:tc>
      </w:tr>
      <w:tr w:rsidR="0077733C" w:rsidRPr="00D527DE" w14:paraId="655EBA44" w14:textId="77777777" w:rsidTr="0077733C">
        <w:trPr>
          <w:cantSplit/>
          <w:jc w:val="center"/>
        </w:trPr>
        <w:tc>
          <w:tcPr>
            <w:tcW w:w="7244" w:type="dxa"/>
            <w:tcBorders>
              <w:top w:val="single" w:sz="4" w:space="0" w:color="auto"/>
              <w:left w:val="single" w:sz="4" w:space="0" w:color="auto"/>
              <w:bottom w:val="single" w:sz="4" w:space="0" w:color="auto"/>
              <w:right w:val="single" w:sz="4" w:space="0" w:color="auto"/>
            </w:tcBorders>
          </w:tcPr>
          <w:p w14:paraId="71F8B8E5" w14:textId="32351573" w:rsidR="0077733C" w:rsidRPr="0077733C" w:rsidRDefault="0077733C" w:rsidP="008C067B">
            <w:pPr>
              <w:pStyle w:val="tablesyntax"/>
              <w:spacing w:before="20" w:after="40"/>
              <w:rPr>
                <w:rFonts w:ascii="Cambria" w:eastAsiaTheme="minorEastAsia" w:hAnsi="Cambria"/>
                <w:b/>
                <w:bCs/>
                <w:highlight w:val="yellow"/>
                <w:lang w:eastAsia="ja-JP"/>
              </w:rPr>
            </w:pPr>
            <w:r w:rsidRPr="0077733C">
              <w:rPr>
                <w:rFonts w:ascii="Cambria" w:eastAsiaTheme="minorEastAsia" w:hAnsi="Cambria" w:hint="eastAsia"/>
                <w:b/>
                <w:bCs/>
                <w:highlight w:val="yellow"/>
                <w:lang w:eastAsia="ja-JP"/>
              </w:rPr>
              <w:t xml:space="preserve">         </w:t>
            </w:r>
            <w:r w:rsidRPr="0077733C">
              <w:rPr>
                <w:rFonts w:ascii="Cambria" w:eastAsiaTheme="minorEastAsia" w:hAnsi="Cambria"/>
                <w:b/>
                <w:bCs/>
                <w:highlight w:val="yellow"/>
                <w:lang w:eastAsia="ja-JP"/>
              </w:rPr>
              <w:t xml:space="preserve"> </w:t>
            </w:r>
            <w:r w:rsidRPr="0077733C">
              <w:rPr>
                <w:rFonts w:ascii="Cambria" w:eastAsiaTheme="minorEastAsia" w:hAnsi="Cambria" w:hint="eastAsia"/>
                <w:b/>
                <w:bCs/>
                <w:highlight w:val="yellow"/>
                <w:lang w:eastAsia="ja-JP"/>
              </w:rPr>
              <w:t>}</w:t>
            </w:r>
          </w:p>
        </w:tc>
        <w:tc>
          <w:tcPr>
            <w:tcW w:w="1368" w:type="dxa"/>
            <w:tcBorders>
              <w:top w:val="single" w:sz="4" w:space="0" w:color="auto"/>
              <w:left w:val="single" w:sz="4" w:space="0" w:color="auto"/>
              <w:bottom w:val="single" w:sz="4" w:space="0" w:color="auto"/>
              <w:right w:val="single" w:sz="4" w:space="0" w:color="auto"/>
            </w:tcBorders>
          </w:tcPr>
          <w:p w14:paraId="6DDA28DE" w14:textId="77777777" w:rsidR="0077733C" w:rsidRPr="0077733C" w:rsidRDefault="0077733C" w:rsidP="008C067B">
            <w:pPr>
              <w:pStyle w:val="tablecell"/>
              <w:spacing w:before="20" w:after="40"/>
              <w:jc w:val="center"/>
              <w:rPr>
                <w:rFonts w:eastAsiaTheme="minorEastAsia"/>
                <w:highlight w:val="yellow"/>
                <w:lang w:eastAsia="ja-JP"/>
              </w:rPr>
            </w:pPr>
          </w:p>
        </w:tc>
      </w:tr>
      <w:tr w:rsidR="0077733C" w:rsidRPr="00D527DE" w14:paraId="27B2BFE6" w14:textId="77777777" w:rsidTr="0077733C">
        <w:trPr>
          <w:cantSplit/>
          <w:jc w:val="center"/>
        </w:trPr>
        <w:tc>
          <w:tcPr>
            <w:tcW w:w="7244" w:type="dxa"/>
            <w:tcBorders>
              <w:top w:val="single" w:sz="4" w:space="0" w:color="auto"/>
              <w:left w:val="single" w:sz="4" w:space="0" w:color="auto"/>
              <w:bottom w:val="single" w:sz="4" w:space="0" w:color="auto"/>
              <w:right w:val="single" w:sz="4" w:space="0" w:color="auto"/>
            </w:tcBorders>
          </w:tcPr>
          <w:p w14:paraId="25C7B1BA" w14:textId="77777777" w:rsidR="0077733C" w:rsidRPr="005D3150" w:rsidRDefault="0077733C" w:rsidP="008C067B">
            <w:pPr>
              <w:pStyle w:val="tablesyntax"/>
              <w:spacing w:before="20" w:after="40"/>
              <w:rPr>
                <w:rFonts w:ascii="Cambria" w:hAnsi="Cambria"/>
                <w:b/>
                <w:bCs/>
              </w:rPr>
            </w:pPr>
            <w:r w:rsidRPr="005D3150">
              <w:rPr>
                <w:rFonts w:ascii="Cambria" w:hAnsi="Cambria"/>
                <w:b/>
                <w:bCs/>
              </w:rPr>
              <w:tab/>
            </w:r>
            <w:r w:rsidRPr="005D3150">
              <w:rPr>
                <w:rFonts w:ascii="Cambria" w:hAnsi="Cambria"/>
                <w:b/>
                <w:bCs/>
              </w:rPr>
              <w:tab/>
            </w:r>
            <w:r w:rsidRPr="003465F1">
              <w:rPr>
                <w:rFonts w:ascii="Cambria" w:hAnsi="Cambria"/>
              </w:rPr>
              <w:t>if(attribute_dimension</w:t>
            </w:r>
            <w:r>
              <w:rPr>
                <w:rFonts w:ascii="Cambria" w:hAnsi="Cambria"/>
              </w:rPr>
              <w:t>_minus1</w:t>
            </w:r>
            <w:r w:rsidRPr="003465F1">
              <w:rPr>
                <w:rFonts w:ascii="Cambria" w:hAnsi="Cambria"/>
              </w:rPr>
              <w:t>[</w:t>
            </w:r>
            <w:r w:rsidRPr="005D3150">
              <w:rPr>
                <w:rFonts w:ascii="Cambria" w:eastAsia="ＭＳ 明朝" w:hAnsi="Cambria"/>
                <w:lang w:eastAsia="ja-JP"/>
              </w:rPr>
              <w:t> </w:t>
            </w:r>
            <w:r w:rsidRPr="003465F1">
              <w:rPr>
                <w:rFonts w:ascii="Cambria" w:hAnsi="Cambria"/>
              </w:rPr>
              <w:t>i</w:t>
            </w:r>
            <w:r w:rsidRPr="005D3150">
              <w:rPr>
                <w:rFonts w:ascii="Cambria" w:eastAsia="ＭＳ 明朝" w:hAnsi="Cambria"/>
                <w:lang w:eastAsia="ja-JP"/>
              </w:rPr>
              <w:t> </w:t>
            </w:r>
            <w:r>
              <w:rPr>
                <w:rFonts w:ascii="Cambria" w:hAnsi="Cambria"/>
              </w:rPr>
              <w:t>] &gt; 0</w:t>
            </w:r>
            <w:r w:rsidRPr="003465F1">
              <w:rPr>
                <w:rFonts w:ascii="Cambria" w:hAnsi="Cambria"/>
              </w:rPr>
              <w:t xml:space="preserve"> )</w:t>
            </w:r>
          </w:p>
        </w:tc>
        <w:tc>
          <w:tcPr>
            <w:tcW w:w="1368" w:type="dxa"/>
            <w:tcBorders>
              <w:top w:val="single" w:sz="4" w:space="0" w:color="auto"/>
              <w:left w:val="single" w:sz="4" w:space="0" w:color="auto"/>
              <w:bottom w:val="single" w:sz="4" w:space="0" w:color="auto"/>
              <w:right w:val="single" w:sz="4" w:space="0" w:color="auto"/>
            </w:tcBorders>
          </w:tcPr>
          <w:p w14:paraId="78F9F180" w14:textId="77777777" w:rsidR="0077733C" w:rsidRPr="00D527DE" w:rsidRDefault="0077733C" w:rsidP="008C067B">
            <w:pPr>
              <w:pStyle w:val="tablecell"/>
              <w:spacing w:before="20" w:after="40"/>
              <w:jc w:val="center"/>
            </w:pPr>
          </w:p>
        </w:tc>
      </w:tr>
      <w:tr w:rsidR="0077733C" w:rsidRPr="00D527DE" w14:paraId="0BA37B5D" w14:textId="77777777" w:rsidTr="0077733C">
        <w:trPr>
          <w:cantSplit/>
          <w:jc w:val="center"/>
        </w:trPr>
        <w:tc>
          <w:tcPr>
            <w:tcW w:w="7244" w:type="dxa"/>
            <w:tcBorders>
              <w:top w:val="single" w:sz="4" w:space="0" w:color="auto"/>
              <w:left w:val="single" w:sz="4" w:space="0" w:color="auto"/>
              <w:bottom w:val="single" w:sz="4" w:space="0" w:color="auto"/>
              <w:right w:val="single" w:sz="4" w:space="0" w:color="auto"/>
            </w:tcBorders>
          </w:tcPr>
          <w:p w14:paraId="0F78B2E6" w14:textId="77777777" w:rsidR="0077733C" w:rsidRPr="00D527DE" w:rsidRDefault="0077733C" w:rsidP="008C067B">
            <w:pPr>
              <w:pStyle w:val="tablesyntax"/>
              <w:spacing w:before="20" w:after="40"/>
              <w:rPr>
                <w:rFonts w:ascii="Cambria" w:hAnsi="Cambria"/>
                <w:b/>
                <w:bCs/>
              </w:rPr>
            </w:pPr>
            <w:r w:rsidRPr="005D3150">
              <w:rPr>
                <w:rFonts w:ascii="Cambria" w:hAnsi="Cambria"/>
                <w:b/>
                <w:bCs/>
              </w:rPr>
              <w:tab/>
            </w:r>
            <w:r w:rsidRPr="005D3150">
              <w:rPr>
                <w:rFonts w:ascii="Cambria" w:hAnsi="Cambria"/>
                <w:b/>
                <w:bCs/>
              </w:rPr>
              <w:tab/>
            </w:r>
            <w:r w:rsidRPr="00D527DE">
              <w:rPr>
                <w:rFonts w:ascii="Cambria" w:hAnsi="Cambria"/>
                <w:b/>
                <w:bCs/>
              </w:rPr>
              <w:tab/>
            </w:r>
            <w:r w:rsidRPr="00D527DE">
              <w:rPr>
                <w:rFonts w:ascii="Cambria" w:hAnsi="Cambria"/>
                <w:b/>
              </w:rPr>
              <w:t>attribute_</w:t>
            </w:r>
            <w:r w:rsidRPr="003465F1">
              <w:rPr>
                <w:rFonts w:ascii="Cambria" w:hAnsi="Cambria"/>
                <w:b/>
                <w:bCs/>
              </w:rPr>
              <w:t>secondary_</w:t>
            </w:r>
            <w:r w:rsidRPr="00D527DE">
              <w:rPr>
                <w:rFonts w:ascii="Cambria" w:eastAsia="ＭＳ 明朝" w:hAnsi="Cambria"/>
                <w:b/>
                <w:lang w:eastAsia="ja-JP"/>
              </w:rPr>
              <w:t>bitdepth</w:t>
            </w:r>
            <w:r>
              <w:rPr>
                <w:rFonts w:ascii="Cambria" w:hAnsi="Cambria"/>
                <w:b/>
                <w:bCs/>
              </w:rPr>
              <w:t>_minus1</w:t>
            </w:r>
            <w:r w:rsidRPr="008C067B">
              <w:rPr>
                <w:rFonts w:ascii="Cambria" w:hAnsi="Cambria"/>
                <w:bCs/>
              </w:rPr>
              <w:t>[</w:t>
            </w:r>
            <w:r w:rsidRPr="008C067B">
              <w:rPr>
                <w:rFonts w:ascii="Cambria" w:eastAsia="ＭＳ 明朝" w:hAnsi="Cambria"/>
                <w:bCs/>
                <w:lang w:eastAsia="ja-JP"/>
              </w:rPr>
              <w:t> </w:t>
            </w:r>
            <w:r w:rsidRPr="008C067B">
              <w:rPr>
                <w:rFonts w:ascii="Cambria" w:hAnsi="Cambria"/>
                <w:bCs/>
              </w:rPr>
              <w:t>i</w:t>
            </w:r>
            <w:r w:rsidRPr="008C067B">
              <w:rPr>
                <w:rFonts w:ascii="Cambria" w:eastAsia="ＭＳ 明朝" w:hAnsi="Cambria"/>
                <w:bCs/>
                <w:lang w:eastAsia="ja-JP"/>
              </w:rPr>
              <w:t> </w:t>
            </w:r>
            <w:r w:rsidRPr="008C067B">
              <w:rPr>
                <w:rFonts w:ascii="Cambria" w:hAnsi="Cambria"/>
                <w:bCs/>
              </w:rPr>
              <w:t>]</w:t>
            </w:r>
          </w:p>
        </w:tc>
        <w:tc>
          <w:tcPr>
            <w:tcW w:w="1368" w:type="dxa"/>
            <w:tcBorders>
              <w:top w:val="single" w:sz="4" w:space="0" w:color="auto"/>
              <w:left w:val="single" w:sz="4" w:space="0" w:color="auto"/>
              <w:bottom w:val="single" w:sz="4" w:space="0" w:color="auto"/>
              <w:right w:val="single" w:sz="4" w:space="0" w:color="auto"/>
            </w:tcBorders>
          </w:tcPr>
          <w:p w14:paraId="2473DAF4" w14:textId="77777777" w:rsidR="0077733C" w:rsidRPr="00D527DE" w:rsidRDefault="0077733C" w:rsidP="008C067B">
            <w:pPr>
              <w:pStyle w:val="tablecell"/>
              <w:spacing w:before="20" w:after="40"/>
              <w:jc w:val="center"/>
            </w:pPr>
            <w:r w:rsidRPr="00D527DE">
              <w:t>ue(v)</w:t>
            </w:r>
          </w:p>
        </w:tc>
      </w:tr>
      <w:tr w:rsidR="001A6451" w:rsidRPr="00D527DE" w14:paraId="266123F5" w14:textId="77777777" w:rsidTr="0077733C">
        <w:trPr>
          <w:cantSplit/>
          <w:jc w:val="center"/>
        </w:trPr>
        <w:tc>
          <w:tcPr>
            <w:tcW w:w="7244" w:type="dxa"/>
            <w:tcBorders>
              <w:top w:val="single" w:sz="4" w:space="0" w:color="auto"/>
              <w:left w:val="single" w:sz="4" w:space="0" w:color="auto"/>
              <w:bottom w:val="single" w:sz="4" w:space="0" w:color="auto"/>
              <w:right w:val="single" w:sz="4" w:space="0" w:color="auto"/>
            </w:tcBorders>
          </w:tcPr>
          <w:p w14:paraId="4A967075" w14:textId="56E11785" w:rsidR="001A6451" w:rsidRPr="001A6451" w:rsidRDefault="001A6451" w:rsidP="008C067B">
            <w:pPr>
              <w:pStyle w:val="tablesyntax"/>
              <w:spacing w:before="20" w:after="40"/>
              <w:rPr>
                <w:rFonts w:ascii="Cambria" w:eastAsiaTheme="minorEastAsia" w:hAnsi="Cambria"/>
                <w:b/>
                <w:bCs/>
                <w:lang w:eastAsia="ja-JP"/>
              </w:rPr>
            </w:pPr>
            <w:r>
              <w:rPr>
                <w:rFonts w:ascii="Cambria" w:eastAsiaTheme="minorEastAsia" w:hAnsi="Cambria" w:hint="eastAsia"/>
                <w:b/>
                <w:bCs/>
                <w:lang w:eastAsia="ja-JP"/>
              </w:rPr>
              <w:t xml:space="preserve">     </w:t>
            </w:r>
            <w:r>
              <w:rPr>
                <w:rFonts w:ascii="Cambria" w:eastAsiaTheme="minorEastAsia" w:hAnsi="Cambria"/>
                <w:b/>
                <w:bCs/>
                <w:lang w:eastAsia="ja-JP"/>
              </w:rPr>
              <w:t xml:space="preserve">… </w:t>
            </w:r>
          </w:p>
        </w:tc>
        <w:tc>
          <w:tcPr>
            <w:tcW w:w="1368" w:type="dxa"/>
            <w:tcBorders>
              <w:top w:val="single" w:sz="4" w:space="0" w:color="auto"/>
              <w:left w:val="single" w:sz="4" w:space="0" w:color="auto"/>
              <w:bottom w:val="single" w:sz="4" w:space="0" w:color="auto"/>
              <w:right w:val="single" w:sz="4" w:space="0" w:color="auto"/>
            </w:tcBorders>
          </w:tcPr>
          <w:p w14:paraId="08650443" w14:textId="77777777" w:rsidR="001A6451" w:rsidRPr="00D527DE" w:rsidRDefault="001A6451" w:rsidP="008C067B">
            <w:pPr>
              <w:pStyle w:val="tablecell"/>
              <w:spacing w:before="20" w:after="40"/>
              <w:jc w:val="center"/>
            </w:pPr>
          </w:p>
        </w:tc>
      </w:tr>
      <w:tr w:rsidR="0077733C" w:rsidRPr="00D527DE" w14:paraId="1860DBC7" w14:textId="77777777" w:rsidTr="0077733C">
        <w:trPr>
          <w:cantSplit/>
          <w:jc w:val="center"/>
        </w:trPr>
        <w:tc>
          <w:tcPr>
            <w:tcW w:w="7244" w:type="dxa"/>
          </w:tcPr>
          <w:p w14:paraId="745AA05E" w14:textId="77777777" w:rsidR="0077733C" w:rsidRPr="00D527DE" w:rsidRDefault="0077733C" w:rsidP="008C067B">
            <w:pPr>
              <w:pStyle w:val="tablesyntax"/>
              <w:spacing w:before="20" w:after="40"/>
              <w:rPr>
                <w:rFonts w:ascii="Cambria" w:eastAsia="ＭＳ 明朝" w:hAnsi="Cambria"/>
                <w:lang w:eastAsia="ja-JP"/>
              </w:rPr>
            </w:pPr>
            <w:r w:rsidRPr="00D527DE">
              <w:rPr>
                <w:rFonts w:ascii="Cambria" w:hAnsi="Cambria"/>
                <w:b/>
                <w:bCs/>
              </w:rPr>
              <w:tab/>
            </w:r>
            <w:r w:rsidRPr="00D527DE">
              <w:rPr>
                <w:rFonts w:ascii="Cambria" w:eastAsia="ＭＳ 明朝" w:hAnsi="Cambria"/>
                <w:bCs/>
                <w:lang w:eastAsia="ja-JP"/>
              </w:rPr>
              <w:t>}</w:t>
            </w:r>
          </w:p>
        </w:tc>
        <w:tc>
          <w:tcPr>
            <w:tcW w:w="1368" w:type="dxa"/>
          </w:tcPr>
          <w:p w14:paraId="53C71AED" w14:textId="77777777" w:rsidR="0077733C" w:rsidRPr="00D527DE" w:rsidRDefault="0077733C" w:rsidP="008C067B">
            <w:pPr>
              <w:pStyle w:val="tablecell"/>
              <w:spacing w:before="20" w:after="40"/>
              <w:jc w:val="center"/>
            </w:pPr>
          </w:p>
        </w:tc>
      </w:tr>
      <w:tr w:rsidR="0077733C" w:rsidRPr="00D527DE" w14:paraId="1E6E4B54" w14:textId="77777777" w:rsidTr="0077733C">
        <w:trPr>
          <w:cantSplit/>
          <w:jc w:val="center"/>
        </w:trPr>
        <w:tc>
          <w:tcPr>
            <w:tcW w:w="7244" w:type="dxa"/>
          </w:tcPr>
          <w:p w14:paraId="56DC276D" w14:textId="4A9C7F0B" w:rsidR="0077733C" w:rsidRDefault="0077733C" w:rsidP="008C067B">
            <w:pPr>
              <w:pStyle w:val="tablesyntax"/>
              <w:spacing w:before="20" w:after="40"/>
              <w:rPr>
                <w:rFonts w:ascii="Cambria" w:hAnsi="Cambria"/>
                <w:b/>
                <w:bCs/>
              </w:rPr>
            </w:pPr>
            <w:r w:rsidRPr="00D527DE">
              <w:rPr>
                <w:rFonts w:ascii="Cambria" w:hAnsi="Cambria"/>
                <w:bCs/>
              </w:rPr>
              <w:tab/>
            </w:r>
            <w:r>
              <w:rPr>
                <w:rFonts w:ascii="Cambria" w:hAnsi="Cambria"/>
                <w:bCs/>
              </w:rPr>
              <w:t>…</w:t>
            </w:r>
          </w:p>
        </w:tc>
        <w:tc>
          <w:tcPr>
            <w:tcW w:w="1368" w:type="dxa"/>
          </w:tcPr>
          <w:p w14:paraId="56E15B09" w14:textId="7A51F0B5" w:rsidR="0077733C" w:rsidRDefault="0077733C" w:rsidP="008C067B">
            <w:pPr>
              <w:pStyle w:val="tablecell"/>
              <w:spacing w:before="20" w:after="40"/>
              <w:jc w:val="center"/>
            </w:pPr>
          </w:p>
        </w:tc>
      </w:tr>
      <w:tr w:rsidR="0077733C" w:rsidRPr="00D527DE" w14:paraId="74B8EF16" w14:textId="77777777" w:rsidTr="0077733C">
        <w:trPr>
          <w:cantSplit/>
          <w:jc w:val="center"/>
        </w:trPr>
        <w:tc>
          <w:tcPr>
            <w:tcW w:w="7244" w:type="dxa"/>
          </w:tcPr>
          <w:p w14:paraId="084C8DF1" w14:textId="0537C384" w:rsidR="0077733C" w:rsidRPr="00D527DE" w:rsidRDefault="0077733C" w:rsidP="008C067B">
            <w:pPr>
              <w:pStyle w:val="tablesyntax"/>
              <w:spacing w:before="20" w:after="40"/>
              <w:rPr>
                <w:rFonts w:ascii="Cambria" w:hAnsi="Cambria"/>
                <w:b/>
                <w:bCs/>
              </w:rPr>
            </w:pPr>
            <w:r w:rsidRPr="008C067B">
              <w:rPr>
                <w:rFonts w:ascii="Cambria" w:eastAsia="ＭＳ 明朝" w:hAnsi="Cambria"/>
                <w:bCs/>
                <w:lang w:eastAsia="ja-JP"/>
              </w:rPr>
              <w:t>}</w:t>
            </w:r>
          </w:p>
        </w:tc>
        <w:tc>
          <w:tcPr>
            <w:tcW w:w="1368" w:type="dxa"/>
          </w:tcPr>
          <w:p w14:paraId="7BEE0168" w14:textId="475443AB" w:rsidR="0077733C" w:rsidRPr="00D527DE" w:rsidRDefault="0077733C" w:rsidP="008C067B">
            <w:pPr>
              <w:pStyle w:val="tablecell"/>
              <w:spacing w:before="20" w:after="40"/>
              <w:jc w:val="center"/>
            </w:pPr>
          </w:p>
        </w:tc>
      </w:tr>
    </w:tbl>
    <w:p w14:paraId="4FB350EB" w14:textId="77777777" w:rsidR="00D81EC5" w:rsidRDefault="00D81EC5" w:rsidP="007F6EEB">
      <w:pPr>
        <w:rPr>
          <w:lang w:val="en-CA" w:eastAsia="ja-JP"/>
        </w:rPr>
      </w:pPr>
    </w:p>
    <w:p w14:paraId="406A4C94" w14:textId="77777777" w:rsidR="001A6451" w:rsidRDefault="001A6451">
      <w:pPr>
        <w:jc w:val="left"/>
        <w:rPr>
          <w:rFonts w:ascii="Calibri" w:eastAsiaTheme="minorEastAsia" w:hAnsi="Calibri"/>
          <w:b/>
          <w:bCs/>
          <w:kern w:val="32"/>
          <w:sz w:val="32"/>
          <w:szCs w:val="32"/>
          <w:lang w:eastAsia="ja-JP"/>
        </w:rPr>
      </w:pPr>
      <w:bookmarkStart w:id="2" w:name="_Ref21116226"/>
      <w:r>
        <w:rPr>
          <w:rFonts w:eastAsiaTheme="minorEastAsia"/>
          <w:lang w:eastAsia="ja-JP"/>
        </w:rPr>
        <w:br w:type="page"/>
      </w:r>
    </w:p>
    <w:p w14:paraId="3448B3F5" w14:textId="59FC0A4C" w:rsidR="00054C7E" w:rsidRDefault="005F71C5" w:rsidP="004A7244">
      <w:pPr>
        <w:pStyle w:val="2"/>
      </w:pPr>
      <w:r>
        <w:rPr>
          <w:rFonts w:eastAsiaTheme="minorEastAsia"/>
          <w:lang w:val="en-CA" w:eastAsia="ja-JP"/>
        </w:rPr>
        <w:lastRenderedPageBreak/>
        <w:t>Add the</w:t>
      </w:r>
      <w:r>
        <w:rPr>
          <w:rFonts w:eastAsiaTheme="minorEastAsia"/>
          <w:lang w:eastAsia="ja-JP"/>
        </w:rPr>
        <w:t xml:space="preserve"> </w:t>
      </w:r>
      <w:r w:rsidR="004A7244">
        <w:rPr>
          <w:rFonts w:eastAsiaTheme="minorEastAsia"/>
          <w:lang w:eastAsia="ja-JP"/>
        </w:rPr>
        <w:t xml:space="preserve">attribute label and instance id to </w:t>
      </w:r>
      <w:r>
        <w:rPr>
          <w:rFonts w:eastAsiaTheme="minorEastAsia"/>
          <w:lang w:eastAsia="ja-JP"/>
        </w:rPr>
        <w:t xml:space="preserve">TLV data </w:t>
      </w:r>
      <w:bookmarkEnd w:id="2"/>
      <w:r w:rsidR="004A7244">
        <w:rPr>
          <w:rFonts w:eastAsiaTheme="minorEastAsia"/>
          <w:lang w:eastAsia="ja-JP"/>
        </w:rPr>
        <w:t>header</w:t>
      </w:r>
    </w:p>
    <w:p w14:paraId="642C9B4A" w14:textId="76699A92" w:rsidR="003720AD" w:rsidRDefault="007C51D8" w:rsidP="00B103FD">
      <w:pPr>
        <w:rPr>
          <w:noProof/>
        </w:rPr>
      </w:pPr>
      <w:r>
        <w:rPr>
          <w:noProof/>
        </w:rPr>
        <w:t>The below figure</w:t>
      </w:r>
      <w:r w:rsidR="003720AD">
        <w:rPr>
          <w:noProof/>
          <w:lang w:eastAsia="ja-JP"/>
        </w:rPr>
        <w:t xml:space="preserve"> </w:t>
      </w:r>
      <w:r w:rsidR="003720AD">
        <w:rPr>
          <w:noProof/>
        </w:rPr>
        <w:t xml:space="preserve">show </w:t>
      </w:r>
      <w:r w:rsidR="005F71C5">
        <w:rPr>
          <w:noProof/>
        </w:rPr>
        <w:t xml:space="preserve">example of </w:t>
      </w:r>
      <w:r w:rsidR="003720AD">
        <w:rPr>
          <w:noProof/>
        </w:rPr>
        <w:t>the syntax relationship on metadata of Attribute.</w:t>
      </w:r>
    </w:p>
    <w:p w14:paraId="07AEC39A" w14:textId="77777777" w:rsidR="006222FF" w:rsidRDefault="006222FF" w:rsidP="00B103FD">
      <w:pPr>
        <w:rPr>
          <w:noProof/>
          <w:lang w:eastAsia="ja-JP"/>
        </w:rPr>
      </w:pPr>
      <w:r>
        <w:rPr>
          <w:rFonts w:hint="eastAsia"/>
          <w:noProof/>
          <w:lang w:eastAsia="ja-JP"/>
        </w:rPr>
        <w:t>・</w:t>
      </w:r>
      <w:r w:rsidR="005F71C5">
        <w:rPr>
          <w:rFonts w:hint="eastAsia"/>
          <w:noProof/>
          <w:lang w:eastAsia="ja-JP"/>
        </w:rPr>
        <w:t xml:space="preserve">Each </w:t>
      </w:r>
      <w:r w:rsidR="005F71C5">
        <w:rPr>
          <w:noProof/>
          <w:lang w:eastAsia="ja-JP"/>
        </w:rPr>
        <w:t xml:space="preserve">attribute </w:t>
      </w:r>
      <w:r w:rsidR="005F71C5">
        <w:rPr>
          <w:rFonts w:hint="eastAsia"/>
          <w:noProof/>
          <w:lang w:eastAsia="ja-JP"/>
        </w:rPr>
        <w:t xml:space="preserve">data unit </w:t>
      </w:r>
      <w:r w:rsidR="005F71C5">
        <w:rPr>
          <w:noProof/>
          <w:lang w:eastAsia="ja-JP"/>
        </w:rPr>
        <w:t xml:space="preserve">is refer APS and SPS. </w:t>
      </w:r>
    </w:p>
    <w:p w14:paraId="3E0FEB49" w14:textId="56929115" w:rsidR="006222FF" w:rsidRDefault="006222FF" w:rsidP="00B103FD">
      <w:pPr>
        <w:rPr>
          <w:rStyle w:val="tlid-translation"/>
          <w:lang w:val="en"/>
        </w:rPr>
      </w:pPr>
      <w:r>
        <w:rPr>
          <w:rFonts w:hint="eastAsia"/>
          <w:noProof/>
          <w:lang w:eastAsia="ja-JP"/>
        </w:rPr>
        <w:t>・</w:t>
      </w:r>
      <w:r w:rsidR="005F71C5">
        <w:rPr>
          <w:rStyle w:val="tlid-translation"/>
          <w:lang w:val="en"/>
        </w:rPr>
        <w:t>Multiple attribute data units with different attribute types can refer to one APS.</w:t>
      </w:r>
    </w:p>
    <w:p w14:paraId="7F33F35B" w14:textId="267F4AD6" w:rsidR="005F71C5" w:rsidRDefault="006222FF" w:rsidP="006222FF">
      <w:pPr>
        <w:ind w:left="240" w:hangingChars="100" w:hanging="240"/>
        <w:rPr>
          <w:noProof/>
          <w:lang w:eastAsia="ja-JP"/>
        </w:rPr>
      </w:pPr>
      <w:r>
        <w:rPr>
          <w:rStyle w:val="tlid-translation"/>
          <w:rFonts w:hint="eastAsia"/>
          <w:lang w:val="en" w:eastAsia="ja-JP"/>
        </w:rPr>
        <w:t>・</w:t>
      </w:r>
      <w:r w:rsidRPr="006222FF">
        <w:rPr>
          <w:rStyle w:val="tlid-translation"/>
          <w:lang w:val="en"/>
        </w:rPr>
        <w:t>Each attribute data unit has sps_att</w:t>
      </w:r>
      <w:r w:rsidR="00216E69">
        <w:rPr>
          <w:rStyle w:val="tlid-translation"/>
          <w:lang w:val="en"/>
        </w:rPr>
        <w:t>r</w:t>
      </w:r>
      <w:r w:rsidRPr="006222FF">
        <w:rPr>
          <w:rStyle w:val="tlid-translation"/>
          <w:lang w:val="en"/>
        </w:rPr>
        <w:t xml:space="preserve">_id which can be used to </w:t>
      </w:r>
      <w:r>
        <w:rPr>
          <w:rStyle w:val="tlid-translation"/>
          <w:rFonts w:hint="eastAsia"/>
          <w:lang w:val="en" w:eastAsia="ja-JP"/>
        </w:rPr>
        <w:t>get</w:t>
      </w:r>
      <w:r w:rsidRPr="006222FF">
        <w:rPr>
          <w:rStyle w:val="tlid-translation"/>
          <w:lang w:val="en"/>
        </w:rPr>
        <w:t xml:space="preserve"> the attribute </w:t>
      </w:r>
      <w:r w:rsidR="00216E69">
        <w:rPr>
          <w:rStyle w:val="tlid-translation"/>
          <w:lang w:val="en"/>
        </w:rPr>
        <w:t>label (attribute t</w:t>
      </w:r>
      <w:r w:rsidRPr="006222FF">
        <w:rPr>
          <w:rStyle w:val="tlid-translation"/>
          <w:lang w:val="en"/>
        </w:rPr>
        <w:t>ype</w:t>
      </w:r>
      <w:r w:rsidR="00216E69">
        <w:rPr>
          <w:rStyle w:val="tlid-translation"/>
          <w:lang w:val="en"/>
        </w:rPr>
        <w:t>)</w:t>
      </w:r>
      <w:r>
        <w:rPr>
          <w:rStyle w:val="tlid-translation"/>
          <w:lang w:val="en"/>
        </w:rPr>
        <w:t xml:space="preserve"> </w:t>
      </w:r>
      <w:r w:rsidRPr="006222FF">
        <w:rPr>
          <w:rStyle w:val="tlid-translation"/>
          <w:lang w:val="en"/>
        </w:rPr>
        <w:t>and the instance id of the attribute in the attribute loop in sps.</w:t>
      </w:r>
    </w:p>
    <w:p w14:paraId="716B83F6" w14:textId="77777777" w:rsidR="005F71C5" w:rsidRDefault="005F71C5" w:rsidP="00B103FD">
      <w:pPr>
        <w:rPr>
          <w:noProof/>
        </w:rPr>
      </w:pPr>
    </w:p>
    <w:p w14:paraId="1E4E4532" w14:textId="73FD3745" w:rsidR="001264B1" w:rsidRDefault="00BE0245" w:rsidP="005F71C5">
      <w:pPr>
        <w:jc w:val="center"/>
        <w:rPr>
          <w:noProof/>
        </w:rPr>
      </w:pPr>
      <w:r>
        <w:rPr>
          <w:noProof/>
        </w:rPr>
        <w:drawing>
          <wp:inline distT="0" distB="0" distL="0" distR="0" wp14:anchorId="3A8096A6" wp14:editId="1EC30936">
            <wp:extent cx="4587590" cy="3259290"/>
            <wp:effectExtent l="0" t="0" r="3810" b="0"/>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620865" cy="3282930"/>
                    </a:xfrm>
                    <a:prstGeom prst="rect">
                      <a:avLst/>
                    </a:prstGeom>
                    <a:noFill/>
                    <a:ln>
                      <a:noFill/>
                    </a:ln>
                  </pic:spPr>
                </pic:pic>
              </a:graphicData>
            </a:graphic>
          </wp:inline>
        </w:drawing>
      </w:r>
    </w:p>
    <w:p w14:paraId="3761B607" w14:textId="4EFFB554" w:rsidR="005F71C5" w:rsidRDefault="005F71C5" w:rsidP="00B103FD">
      <w:pPr>
        <w:rPr>
          <w:noProof/>
        </w:rPr>
      </w:pPr>
    </w:p>
    <w:p w14:paraId="42DC3494" w14:textId="188FDE75" w:rsidR="006222FF" w:rsidRDefault="006222FF" w:rsidP="00B103FD">
      <w:pPr>
        <w:rPr>
          <w:noProof/>
        </w:rPr>
      </w:pPr>
      <w:r>
        <w:rPr>
          <w:noProof/>
        </w:rPr>
        <w:t xml:space="preserve">The below </w:t>
      </w:r>
      <w:r w:rsidR="007C51D8">
        <w:rPr>
          <w:noProof/>
        </w:rPr>
        <w:t xml:space="preserve">figure </w:t>
      </w:r>
      <w:r>
        <w:rPr>
          <w:noProof/>
        </w:rPr>
        <w:t xml:space="preserve">show the syntax of tlv data </w:t>
      </w:r>
      <w:r w:rsidR="00216E69">
        <w:rPr>
          <w:noProof/>
        </w:rPr>
        <w:t xml:space="preserve">unit </w:t>
      </w:r>
      <w:r>
        <w:rPr>
          <w:noProof/>
        </w:rPr>
        <w:t>and table of tlv_type.</w:t>
      </w:r>
    </w:p>
    <w:p w14:paraId="003D0F37" w14:textId="207754E9" w:rsidR="006222FF" w:rsidRDefault="006222FF" w:rsidP="00B103FD">
      <w:pPr>
        <w:rPr>
          <w:noProof/>
        </w:rPr>
      </w:pPr>
      <w:r>
        <w:rPr>
          <w:noProof/>
        </w:rPr>
        <w:t>The type of TLV data unit can be determined by analy</w:t>
      </w:r>
      <w:r w:rsidR="004F1CAA">
        <w:rPr>
          <w:noProof/>
        </w:rPr>
        <w:t>sing the tlv_type.</w:t>
      </w:r>
    </w:p>
    <w:p w14:paraId="1D013109" w14:textId="77777777" w:rsidR="004F1CAA" w:rsidRDefault="004F1CAA" w:rsidP="00B103FD">
      <w:pPr>
        <w:rPr>
          <w:noProof/>
        </w:rPr>
      </w:pPr>
    </w:p>
    <w:p w14:paraId="66EC4615" w14:textId="6BC00AE7" w:rsidR="005F71C5" w:rsidRDefault="006222FF" w:rsidP="00B103FD">
      <w:pPr>
        <w:rPr>
          <w:noProof/>
        </w:rPr>
      </w:pPr>
      <w:r>
        <w:rPr>
          <w:noProof/>
        </w:rPr>
        <w:drawing>
          <wp:inline distT="0" distB="0" distL="0" distR="0" wp14:anchorId="12EAE19B" wp14:editId="675E984C">
            <wp:extent cx="5559425" cy="1261788"/>
            <wp:effectExtent l="0" t="0" r="3175" b="0"/>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22291" cy="1276056"/>
                    </a:xfrm>
                    <a:prstGeom prst="rect">
                      <a:avLst/>
                    </a:prstGeom>
                    <a:noFill/>
                    <a:ln>
                      <a:noFill/>
                    </a:ln>
                  </pic:spPr>
                </pic:pic>
              </a:graphicData>
            </a:graphic>
          </wp:inline>
        </w:drawing>
      </w:r>
    </w:p>
    <w:p w14:paraId="4E742727" w14:textId="77777777" w:rsidR="005F71C5" w:rsidRDefault="005F71C5" w:rsidP="00B103FD">
      <w:pPr>
        <w:rPr>
          <w:noProof/>
        </w:rPr>
      </w:pPr>
    </w:p>
    <w:p w14:paraId="507FEEF2" w14:textId="354457AC" w:rsidR="001264B1" w:rsidRDefault="006222FF" w:rsidP="00216E69">
      <w:pPr>
        <w:ind w:firstLineChars="50" w:firstLine="120"/>
        <w:rPr>
          <w:noProof/>
          <w:lang w:eastAsia="ja-JP"/>
        </w:rPr>
      </w:pPr>
      <w:r w:rsidRPr="006222FF">
        <w:rPr>
          <w:noProof/>
          <w:lang w:eastAsia="ja-JP"/>
        </w:rPr>
        <w:t>When the bitstream with the above structure is encapsulated in TLV,</w:t>
      </w:r>
      <w:r w:rsidR="004F1CAA">
        <w:rPr>
          <w:noProof/>
          <w:lang w:eastAsia="ja-JP"/>
        </w:rPr>
        <w:t xml:space="preserve"> </w:t>
      </w:r>
      <w:r w:rsidR="004F1CAA">
        <w:rPr>
          <w:rStyle w:val="tlid-translation"/>
          <w:lang w:val="en"/>
        </w:rPr>
        <w:t xml:space="preserve">the same TLV </w:t>
      </w:r>
      <w:r w:rsidR="00216E69">
        <w:rPr>
          <w:rStyle w:val="tlid-translation"/>
          <w:lang w:val="en"/>
        </w:rPr>
        <w:t>type (4: Attribute data unit) are</w:t>
      </w:r>
      <w:r w:rsidR="004F1CAA">
        <w:rPr>
          <w:rStyle w:val="tlid-translation"/>
          <w:lang w:val="en"/>
        </w:rPr>
        <w:t xml:space="preserve"> given to the three types of data units</w:t>
      </w:r>
      <w:r w:rsidR="004F1CAA">
        <w:rPr>
          <w:noProof/>
          <w:lang w:eastAsia="ja-JP"/>
        </w:rPr>
        <w:t xml:space="preserve"> (A0: color1, A1: color2, A2: reflectance).</w:t>
      </w:r>
      <w:r w:rsidR="004F30C2">
        <w:rPr>
          <w:noProof/>
          <w:lang w:eastAsia="ja-JP"/>
        </w:rPr>
        <w:t xml:space="preserve"> </w:t>
      </w:r>
      <w:r w:rsidR="004F30C2" w:rsidRPr="004F30C2">
        <w:rPr>
          <w:noProof/>
          <w:lang w:eastAsia="ja-JP"/>
        </w:rPr>
        <w:t xml:space="preserve">This means that each component of an attribute cannot </w:t>
      </w:r>
      <w:r w:rsidR="004F30C2">
        <w:rPr>
          <w:noProof/>
          <w:lang w:eastAsia="ja-JP"/>
        </w:rPr>
        <w:t xml:space="preserve">be </w:t>
      </w:r>
      <w:r w:rsidR="004F30C2" w:rsidRPr="004F30C2">
        <w:rPr>
          <w:noProof/>
          <w:lang w:eastAsia="ja-JP"/>
        </w:rPr>
        <w:t>identif</w:t>
      </w:r>
      <w:r w:rsidR="004F30C2">
        <w:rPr>
          <w:noProof/>
          <w:lang w:eastAsia="ja-JP"/>
        </w:rPr>
        <w:t>ied</w:t>
      </w:r>
      <w:r w:rsidR="004F30C2" w:rsidRPr="004F30C2">
        <w:rPr>
          <w:noProof/>
          <w:lang w:eastAsia="ja-JP"/>
        </w:rPr>
        <w:t xml:space="preserve"> by </w:t>
      </w:r>
      <w:r w:rsidR="004F30C2">
        <w:rPr>
          <w:noProof/>
          <w:lang w:eastAsia="ja-JP"/>
        </w:rPr>
        <w:t>analyzing tlv data header (tlv_type)  in TLV layer</w:t>
      </w:r>
      <w:r w:rsidR="004F30C2" w:rsidRPr="004F30C2">
        <w:rPr>
          <w:noProof/>
          <w:lang w:eastAsia="ja-JP"/>
        </w:rPr>
        <w:t>.</w:t>
      </w:r>
    </w:p>
    <w:p w14:paraId="1E8B7C61" w14:textId="77777777" w:rsidR="004F30C2" w:rsidRDefault="004F30C2" w:rsidP="00B103FD">
      <w:pPr>
        <w:rPr>
          <w:noProof/>
          <w:lang w:eastAsia="ja-JP"/>
        </w:rPr>
      </w:pPr>
    </w:p>
    <w:p w14:paraId="724E6948" w14:textId="604C0F30" w:rsidR="006222FF" w:rsidRDefault="006222FF" w:rsidP="006222FF">
      <w:pPr>
        <w:jc w:val="center"/>
        <w:rPr>
          <w:noProof/>
        </w:rPr>
      </w:pPr>
      <w:r>
        <w:rPr>
          <w:noProof/>
        </w:rPr>
        <w:drawing>
          <wp:inline distT="0" distB="0" distL="0" distR="0" wp14:anchorId="7426E68F" wp14:editId="7A062089">
            <wp:extent cx="2887296" cy="713105"/>
            <wp:effectExtent l="0" t="0" r="8890" b="0"/>
            <wp:docPr id="15"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907175" cy="718015"/>
                    </a:xfrm>
                    <a:prstGeom prst="rect">
                      <a:avLst/>
                    </a:prstGeom>
                    <a:noFill/>
                    <a:ln>
                      <a:noFill/>
                    </a:ln>
                  </pic:spPr>
                </pic:pic>
              </a:graphicData>
            </a:graphic>
          </wp:inline>
        </w:drawing>
      </w:r>
    </w:p>
    <w:p w14:paraId="56FE98C6" w14:textId="77777777" w:rsidR="003720AD" w:rsidRDefault="003720AD" w:rsidP="00B103FD">
      <w:pPr>
        <w:rPr>
          <w:noProof/>
        </w:rPr>
      </w:pPr>
    </w:p>
    <w:p w14:paraId="4A6F71F0" w14:textId="3EB28BDB" w:rsidR="00375D6D" w:rsidRDefault="004F30C2" w:rsidP="00375D6D">
      <w:pPr>
        <w:rPr>
          <w:lang w:eastAsia="ja-JP"/>
        </w:rPr>
      </w:pPr>
      <w:r w:rsidRPr="004F30C2">
        <w:rPr>
          <w:lang w:eastAsia="ja-JP"/>
        </w:rPr>
        <w:t>In the system layer, each component may be stored in multiple tracks</w:t>
      </w:r>
      <w:r>
        <w:rPr>
          <w:lang w:eastAsia="ja-JP"/>
        </w:rPr>
        <w:t>. In that case</w:t>
      </w:r>
      <w:r w:rsidRPr="004F30C2">
        <w:rPr>
          <w:lang w:eastAsia="ja-JP"/>
        </w:rPr>
        <w:t xml:space="preserve"> it is </w:t>
      </w:r>
      <w:r>
        <w:rPr>
          <w:lang w:eastAsia="ja-JP"/>
        </w:rPr>
        <w:t>useful</w:t>
      </w:r>
      <w:r w:rsidRPr="004F30C2">
        <w:rPr>
          <w:lang w:eastAsia="ja-JP"/>
        </w:rPr>
        <w:t xml:space="preserve"> to be able to identify the component by parsing only the TLV data </w:t>
      </w:r>
      <w:r>
        <w:rPr>
          <w:lang w:eastAsia="ja-JP"/>
        </w:rPr>
        <w:t xml:space="preserve">unit </w:t>
      </w:r>
      <w:r w:rsidRPr="004F30C2">
        <w:rPr>
          <w:lang w:eastAsia="ja-JP"/>
        </w:rPr>
        <w:t>header.</w:t>
      </w:r>
    </w:p>
    <w:p w14:paraId="29399008" w14:textId="77777777" w:rsidR="00DC2950" w:rsidRDefault="004F30C2" w:rsidP="00216E69">
      <w:pPr>
        <w:ind w:firstLineChars="50" w:firstLine="120"/>
        <w:rPr>
          <w:lang w:eastAsia="ja-JP"/>
        </w:rPr>
      </w:pPr>
      <w:r>
        <w:rPr>
          <w:lang w:eastAsia="ja-JP"/>
        </w:rPr>
        <w:lastRenderedPageBreak/>
        <w:t xml:space="preserve">We propose to </w:t>
      </w:r>
      <w:r w:rsidR="00BF2FD1">
        <w:rPr>
          <w:lang w:eastAsia="ja-JP"/>
        </w:rPr>
        <w:t xml:space="preserve">add the </w:t>
      </w:r>
      <w:r w:rsidR="00BF2FD1" w:rsidRPr="00BF2FD1">
        <w:rPr>
          <w:lang w:eastAsia="ja-JP"/>
        </w:rPr>
        <w:t>attribute_instance_id</w:t>
      </w:r>
      <w:r w:rsidR="00BF2FD1">
        <w:rPr>
          <w:lang w:eastAsia="ja-JP"/>
        </w:rPr>
        <w:t xml:space="preserve"> and attribute_label in SPS to </w:t>
      </w:r>
      <w:r>
        <w:rPr>
          <w:lang w:eastAsia="ja-JP"/>
        </w:rPr>
        <w:t>TLV data unit header syntax as below.</w:t>
      </w:r>
      <w:r w:rsidR="00DC2950">
        <w:rPr>
          <w:lang w:eastAsia="ja-JP"/>
        </w:rPr>
        <w:t xml:space="preserve"> </w:t>
      </w:r>
    </w:p>
    <w:p w14:paraId="41694481" w14:textId="168B8046" w:rsidR="004F30C2" w:rsidRDefault="00DC2950" w:rsidP="00216E69">
      <w:pPr>
        <w:ind w:firstLineChars="50" w:firstLine="120"/>
        <w:rPr>
          <w:lang w:eastAsia="ja-JP"/>
        </w:rPr>
      </w:pPr>
      <w:r w:rsidRPr="00DC2950">
        <w:rPr>
          <w:lang w:eastAsia="ja-JP"/>
        </w:rPr>
        <w:t>With this modification, the component of the attribute information can be identified without analyzing the SPS</w:t>
      </w:r>
      <w:r>
        <w:rPr>
          <w:lang w:eastAsia="ja-JP"/>
        </w:rPr>
        <w:t xml:space="preserve"> and attribute data unit header</w:t>
      </w:r>
      <w:r w:rsidRPr="00DC2950">
        <w:rPr>
          <w:lang w:eastAsia="ja-JP"/>
        </w:rPr>
        <w:t>.</w:t>
      </w:r>
    </w:p>
    <w:p w14:paraId="1467E09E" w14:textId="77777777" w:rsidR="00DC2950" w:rsidRDefault="00DC2950" w:rsidP="00375D6D">
      <w:pPr>
        <w:rPr>
          <w:lang w:eastAsia="ja-JP"/>
        </w:rPr>
      </w:pPr>
    </w:p>
    <w:p w14:paraId="6E30D477" w14:textId="34050327" w:rsidR="00BF2FD1" w:rsidRDefault="00DC2950" w:rsidP="00DC2950">
      <w:pPr>
        <w:jc w:val="center"/>
        <w:rPr>
          <w:lang w:eastAsia="ja-JP"/>
        </w:rPr>
      </w:pPr>
      <w:r>
        <w:rPr>
          <w:noProof/>
          <w:lang w:eastAsia="ja-JP"/>
        </w:rPr>
        <w:drawing>
          <wp:inline distT="0" distB="0" distL="0" distR="0" wp14:anchorId="6ED62374" wp14:editId="5DE6737B">
            <wp:extent cx="3922395" cy="510230"/>
            <wp:effectExtent l="0" t="0" r="0" b="0"/>
            <wp:docPr id="18" name="図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971419" cy="516607"/>
                    </a:xfrm>
                    <a:prstGeom prst="rect">
                      <a:avLst/>
                    </a:prstGeom>
                    <a:noFill/>
                    <a:ln>
                      <a:noFill/>
                    </a:ln>
                  </pic:spPr>
                </pic:pic>
              </a:graphicData>
            </a:graphic>
          </wp:inline>
        </w:drawing>
      </w:r>
    </w:p>
    <w:p w14:paraId="114D5627" w14:textId="77777777" w:rsidR="00BF2FD1" w:rsidRDefault="00BF2FD1" w:rsidP="00375D6D">
      <w:pPr>
        <w:rPr>
          <w:lang w:eastAsia="ja-JP"/>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74"/>
        <w:gridCol w:w="1483"/>
      </w:tblGrid>
      <w:tr w:rsidR="00BF2FD1" w:rsidRPr="00BF2FD1" w14:paraId="19BE6D6B" w14:textId="77777777" w:rsidTr="008C067B">
        <w:trPr>
          <w:cantSplit/>
          <w:jc w:val="center"/>
        </w:trPr>
        <w:tc>
          <w:tcPr>
            <w:tcW w:w="6374" w:type="dxa"/>
          </w:tcPr>
          <w:p w14:paraId="268D62DF" w14:textId="6037FAFD" w:rsidR="00BF2FD1" w:rsidRPr="00BF2FD1" w:rsidRDefault="004C3CA1" w:rsidP="00BF2FD1">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jc w:val="left"/>
              <w:textAlignment w:val="baseline"/>
              <w:rPr>
                <w:rFonts w:ascii="Cambria" w:eastAsia="Malgun Gothic" w:hAnsi="Cambria"/>
                <w:noProof/>
                <w:sz w:val="20"/>
                <w:szCs w:val="20"/>
                <w:lang w:val="en-CA"/>
              </w:rPr>
            </w:pPr>
            <w:r w:rsidRPr="00BF2FD1">
              <w:rPr>
                <w:rFonts w:eastAsiaTheme="minorEastAsia"/>
                <w:sz w:val="20"/>
                <w:szCs w:val="20"/>
                <w:lang w:eastAsia="ja-JP"/>
              </w:rPr>
              <w:br w:type="page"/>
            </w:r>
            <w:r w:rsidR="00BF2FD1" w:rsidRPr="00BF2FD1">
              <w:rPr>
                <w:rFonts w:ascii="Cambria" w:hAnsi="Cambria"/>
                <w:noProof/>
                <w:sz w:val="20"/>
                <w:szCs w:val="20"/>
                <w:lang w:val="en-CA" w:eastAsia="ja-JP"/>
              </w:rPr>
              <w:t>tlv_encapsulation</w:t>
            </w:r>
            <w:r w:rsidR="00BF2FD1" w:rsidRPr="00BF2FD1">
              <w:rPr>
                <w:rFonts w:ascii="Cambria" w:eastAsia="Malgun Gothic" w:hAnsi="Cambria"/>
                <w:noProof/>
                <w:sz w:val="20"/>
                <w:szCs w:val="20"/>
                <w:lang w:val="en-CA"/>
              </w:rPr>
              <w:t>(</w:t>
            </w:r>
            <w:r w:rsidR="00BF2FD1" w:rsidRPr="00BF2FD1">
              <w:rPr>
                <w:rFonts w:ascii="Cambria" w:hAnsi="Cambria"/>
                <w:noProof/>
                <w:sz w:val="20"/>
                <w:szCs w:val="20"/>
                <w:lang w:val="en-CA" w:eastAsia="ja-JP"/>
              </w:rPr>
              <w:t> </w:t>
            </w:r>
            <w:r w:rsidR="00BF2FD1" w:rsidRPr="00BF2FD1">
              <w:rPr>
                <w:rFonts w:ascii="Cambria" w:eastAsia="Malgun Gothic" w:hAnsi="Cambria"/>
                <w:noProof/>
                <w:sz w:val="20"/>
                <w:szCs w:val="20"/>
                <w:lang w:val="en-CA"/>
              </w:rPr>
              <w:t>) {</w:t>
            </w:r>
          </w:p>
        </w:tc>
        <w:tc>
          <w:tcPr>
            <w:tcW w:w="1483" w:type="dxa"/>
          </w:tcPr>
          <w:p w14:paraId="1916C634" w14:textId="77777777" w:rsidR="00BF2FD1" w:rsidRPr="00BF2FD1" w:rsidRDefault="00BF2FD1" w:rsidP="00BF2FD1">
            <w:pPr>
              <w:keepNext/>
              <w:keepLines/>
              <w:spacing w:after="60"/>
              <w:jc w:val="center"/>
              <w:rPr>
                <w:rFonts w:ascii="Cambria" w:eastAsia="Malgun Gothic" w:hAnsi="Cambria"/>
                <w:b/>
                <w:bCs/>
                <w:noProof/>
                <w:sz w:val="20"/>
                <w:szCs w:val="20"/>
                <w:lang w:val="en-CA"/>
              </w:rPr>
            </w:pPr>
            <w:r w:rsidRPr="00BF2FD1">
              <w:rPr>
                <w:rFonts w:ascii="Cambria" w:eastAsia="Malgun Gothic" w:hAnsi="Cambria"/>
                <w:b/>
                <w:noProof/>
                <w:sz w:val="20"/>
                <w:szCs w:val="20"/>
                <w:lang w:val="en-CA"/>
              </w:rPr>
              <w:t>Descriptor</w:t>
            </w:r>
          </w:p>
        </w:tc>
      </w:tr>
      <w:tr w:rsidR="00BF2FD1" w:rsidRPr="00BF2FD1" w14:paraId="03352C47" w14:textId="77777777" w:rsidTr="008C067B">
        <w:trPr>
          <w:cantSplit/>
          <w:jc w:val="center"/>
        </w:trPr>
        <w:tc>
          <w:tcPr>
            <w:tcW w:w="6374" w:type="dxa"/>
          </w:tcPr>
          <w:p w14:paraId="39786203" w14:textId="77777777" w:rsidR="00BF2FD1" w:rsidRPr="00BF2FD1" w:rsidRDefault="00BF2FD1" w:rsidP="00BF2FD1">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jc w:val="left"/>
              <w:textAlignment w:val="baseline"/>
              <w:rPr>
                <w:rFonts w:ascii="Cambria" w:hAnsi="Cambria"/>
                <w:b/>
                <w:sz w:val="20"/>
                <w:szCs w:val="20"/>
                <w:lang w:val="en-CA" w:eastAsia="ja-JP"/>
              </w:rPr>
            </w:pPr>
            <w:r w:rsidRPr="00BF2FD1">
              <w:rPr>
                <w:rFonts w:ascii="Cambria" w:eastAsia="Malgun Gothic" w:hAnsi="Cambria"/>
                <w:sz w:val="20"/>
                <w:szCs w:val="20"/>
                <w:lang w:val="en-CA" w:eastAsia="ko-KR"/>
              </w:rPr>
              <w:tab/>
            </w:r>
            <w:r w:rsidRPr="00BF2FD1">
              <w:rPr>
                <w:rFonts w:ascii="Cambria" w:hAnsi="Cambria"/>
                <w:b/>
                <w:noProof/>
                <w:sz w:val="20"/>
                <w:szCs w:val="20"/>
                <w:lang w:val="en-CA" w:eastAsia="ja-JP"/>
              </w:rPr>
              <w:t>tlv_type</w:t>
            </w:r>
          </w:p>
        </w:tc>
        <w:tc>
          <w:tcPr>
            <w:tcW w:w="1483" w:type="dxa"/>
          </w:tcPr>
          <w:p w14:paraId="5A54D326" w14:textId="77777777" w:rsidR="00BF2FD1" w:rsidRPr="00BF2FD1" w:rsidRDefault="00BF2FD1" w:rsidP="00BF2FD1">
            <w:pPr>
              <w:keepNext/>
              <w:keepLines/>
              <w:overflowPunct w:val="0"/>
              <w:autoSpaceDE w:val="0"/>
              <w:autoSpaceDN w:val="0"/>
              <w:adjustRightInd w:val="0"/>
              <w:spacing w:after="60"/>
              <w:jc w:val="center"/>
              <w:textAlignment w:val="baseline"/>
              <w:rPr>
                <w:rFonts w:ascii="Cambria" w:eastAsia="Malgun Gothic" w:hAnsi="Cambria"/>
                <w:sz w:val="20"/>
                <w:szCs w:val="20"/>
                <w:lang w:val="en-CA"/>
              </w:rPr>
            </w:pPr>
            <w:r w:rsidRPr="00BF2FD1">
              <w:rPr>
                <w:rFonts w:ascii="Cambria" w:eastAsia="Malgun Gothic" w:hAnsi="Cambria"/>
                <w:sz w:val="20"/>
                <w:szCs w:val="20"/>
                <w:lang w:val="en-CA"/>
              </w:rPr>
              <w:t>u(8)</w:t>
            </w:r>
          </w:p>
        </w:tc>
      </w:tr>
      <w:tr w:rsidR="00BF2FD1" w:rsidRPr="00BF2FD1" w14:paraId="57709697" w14:textId="77777777" w:rsidTr="008C067B">
        <w:trPr>
          <w:cantSplit/>
          <w:jc w:val="center"/>
        </w:trPr>
        <w:tc>
          <w:tcPr>
            <w:tcW w:w="6374" w:type="dxa"/>
          </w:tcPr>
          <w:p w14:paraId="29F0609C" w14:textId="450F1698" w:rsidR="00BF2FD1" w:rsidRPr="00BF2FD1" w:rsidRDefault="00BF2FD1" w:rsidP="00BF2FD1">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jc w:val="left"/>
              <w:textAlignment w:val="baseline"/>
              <w:rPr>
                <w:rFonts w:ascii="Cambria" w:hAnsi="Cambria"/>
                <w:sz w:val="20"/>
                <w:szCs w:val="20"/>
                <w:highlight w:val="yellow"/>
                <w:lang w:val="en-CA" w:eastAsia="ja-JP"/>
              </w:rPr>
            </w:pPr>
            <w:r w:rsidRPr="00BF2FD1">
              <w:rPr>
                <w:rFonts w:ascii="Cambria" w:hAnsi="Cambria" w:hint="eastAsia"/>
                <w:sz w:val="20"/>
                <w:szCs w:val="20"/>
                <w:highlight w:val="yellow"/>
                <w:lang w:val="en-CA" w:eastAsia="ja-JP"/>
              </w:rPr>
              <w:t xml:space="preserve"> </w:t>
            </w:r>
            <w:r w:rsidRPr="00BF2FD1">
              <w:rPr>
                <w:rFonts w:ascii="Cambria" w:hAnsi="Cambria"/>
                <w:sz w:val="20"/>
                <w:szCs w:val="20"/>
                <w:highlight w:val="yellow"/>
                <w:lang w:val="en-CA" w:eastAsia="ja-JP"/>
              </w:rPr>
              <w:t xml:space="preserve">    if(</w:t>
            </w:r>
            <w:r w:rsidR="001D47CC">
              <w:rPr>
                <w:rFonts w:ascii="Cambria" w:hAnsi="Cambria"/>
                <w:sz w:val="20"/>
                <w:szCs w:val="20"/>
                <w:highlight w:val="yellow"/>
                <w:lang w:val="en-CA" w:eastAsia="ja-JP"/>
              </w:rPr>
              <w:t xml:space="preserve"> </w:t>
            </w:r>
            <w:r w:rsidRPr="00BF2FD1">
              <w:rPr>
                <w:rFonts w:ascii="Cambria" w:hAnsi="Cambria"/>
                <w:sz w:val="20"/>
                <w:szCs w:val="20"/>
                <w:highlight w:val="yellow"/>
                <w:lang w:val="en-CA" w:eastAsia="ja-JP"/>
              </w:rPr>
              <w:t>tlv_type == 4</w:t>
            </w:r>
            <w:r w:rsidR="001D47CC">
              <w:rPr>
                <w:rFonts w:ascii="Cambria" w:hAnsi="Cambria"/>
                <w:sz w:val="20"/>
                <w:szCs w:val="20"/>
                <w:highlight w:val="yellow"/>
                <w:lang w:val="en-CA" w:eastAsia="ja-JP"/>
              </w:rPr>
              <w:t xml:space="preserve"> </w:t>
            </w:r>
            <w:r w:rsidRPr="00BF2FD1">
              <w:rPr>
                <w:rFonts w:ascii="Cambria" w:hAnsi="Cambria"/>
                <w:sz w:val="20"/>
                <w:szCs w:val="20"/>
                <w:highlight w:val="yellow"/>
                <w:lang w:val="en-CA" w:eastAsia="ja-JP"/>
              </w:rPr>
              <w:t>){                           //Attribute data unit</w:t>
            </w:r>
          </w:p>
        </w:tc>
        <w:tc>
          <w:tcPr>
            <w:tcW w:w="1483" w:type="dxa"/>
          </w:tcPr>
          <w:p w14:paraId="05B6F8B9" w14:textId="77777777" w:rsidR="00BF2FD1" w:rsidRPr="00BF2FD1" w:rsidRDefault="00BF2FD1" w:rsidP="00BF2FD1">
            <w:pPr>
              <w:keepNext/>
              <w:keepLines/>
              <w:overflowPunct w:val="0"/>
              <w:autoSpaceDE w:val="0"/>
              <w:autoSpaceDN w:val="0"/>
              <w:adjustRightInd w:val="0"/>
              <w:spacing w:after="60"/>
              <w:jc w:val="center"/>
              <w:textAlignment w:val="baseline"/>
              <w:rPr>
                <w:rFonts w:ascii="Cambria" w:eastAsia="Malgun Gothic" w:hAnsi="Cambria"/>
                <w:sz w:val="20"/>
                <w:szCs w:val="20"/>
                <w:highlight w:val="yellow"/>
                <w:lang w:val="en-CA"/>
              </w:rPr>
            </w:pPr>
          </w:p>
        </w:tc>
      </w:tr>
      <w:tr w:rsidR="00BF2FD1" w:rsidRPr="00BF2FD1" w14:paraId="08F8D797" w14:textId="77777777" w:rsidTr="008C067B">
        <w:trPr>
          <w:cantSplit/>
          <w:jc w:val="center"/>
        </w:trPr>
        <w:tc>
          <w:tcPr>
            <w:tcW w:w="6374" w:type="dxa"/>
          </w:tcPr>
          <w:p w14:paraId="2E73BBEB" w14:textId="32BEC382" w:rsidR="00BF2FD1" w:rsidRPr="00BF2FD1" w:rsidRDefault="00BF2FD1" w:rsidP="00BF2FD1">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jc w:val="left"/>
              <w:textAlignment w:val="baseline"/>
              <w:rPr>
                <w:rFonts w:ascii="Cambria" w:hAnsi="Cambria"/>
                <w:b/>
                <w:sz w:val="20"/>
                <w:szCs w:val="20"/>
                <w:highlight w:val="yellow"/>
                <w:lang w:val="en-CA" w:eastAsia="ja-JP"/>
              </w:rPr>
            </w:pPr>
            <w:r w:rsidRPr="00BF2FD1">
              <w:rPr>
                <w:rFonts w:ascii="Cambria" w:hAnsi="Cambria" w:hint="eastAsia"/>
                <w:sz w:val="20"/>
                <w:szCs w:val="20"/>
                <w:highlight w:val="yellow"/>
                <w:lang w:val="en-CA" w:eastAsia="ja-JP"/>
              </w:rPr>
              <w:t xml:space="preserve">          </w:t>
            </w:r>
            <w:r w:rsidRPr="00BF2FD1">
              <w:rPr>
                <w:rFonts w:ascii="Cambria" w:hAnsi="Cambria"/>
                <w:b/>
                <w:sz w:val="20"/>
                <w:szCs w:val="20"/>
                <w:highlight w:val="yellow"/>
                <w:lang w:val="en-CA" w:eastAsia="ja-JP"/>
              </w:rPr>
              <w:t>a</w:t>
            </w:r>
            <w:r w:rsidRPr="00BF2FD1">
              <w:rPr>
                <w:rFonts w:ascii="Cambria" w:hAnsi="Cambria" w:hint="eastAsia"/>
                <w:b/>
                <w:sz w:val="20"/>
                <w:szCs w:val="20"/>
                <w:highlight w:val="yellow"/>
                <w:lang w:val="en-CA" w:eastAsia="ja-JP"/>
              </w:rPr>
              <w:t>ttribute_</w:t>
            </w:r>
            <w:r w:rsidRPr="00BF2FD1">
              <w:rPr>
                <w:rFonts w:ascii="Cambria" w:hAnsi="Cambria"/>
                <w:b/>
                <w:sz w:val="20"/>
                <w:szCs w:val="20"/>
                <w:highlight w:val="yellow"/>
                <w:lang w:val="en-CA" w:eastAsia="ja-JP"/>
              </w:rPr>
              <w:t>component_flag</w:t>
            </w:r>
          </w:p>
        </w:tc>
        <w:tc>
          <w:tcPr>
            <w:tcW w:w="1483" w:type="dxa"/>
          </w:tcPr>
          <w:p w14:paraId="28FCE563" w14:textId="05F41170" w:rsidR="00BF2FD1" w:rsidRPr="00BF2FD1" w:rsidRDefault="00BF2FD1" w:rsidP="00BF2FD1">
            <w:pPr>
              <w:keepNext/>
              <w:keepLines/>
              <w:overflowPunct w:val="0"/>
              <w:autoSpaceDE w:val="0"/>
              <w:autoSpaceDN w:val="0"/>
              <w:adjustRightInd w:val="0"/>
              <w:spacing w:after="60"/>
              <w:jc w:val="center"/>
              <w:textAlignment w:val="baseline"/>
              <w:rPr>
                <w:rFonts w:ascii="Cambria" w:eastAsiaTheme="minorEastAsia" w:hAnsi="Cambria"/>
                <w:sz w:val="20"/>
                <w:szCs w:val="20"/>
                <w:highlight w:val="yellow"/>
                <w:lang w:val="en-CA" w:eastAsia="ja-JP"/>
              </w:rPr>
            </w:pPr>
            <w:r w:rsidRPr="00BF2FD1">
              <w:rPr>
                <w:rFonts w:ascii="Cambria" w:eastAsiaTheme="minorEastAsia" w:hAnsi="Cambria"/>
                <w:sz w:val="20"/>
                <w:szCs w:val="20"/>
                <w:highlight w:val="yellow"/>
                <w:lang w:val="en-CA" w:eastAsia="ja-JP"/>
              </w:rPr>
              <w:t>u</w:t>
            </w:r>
            <w:r w:rsidRPr="00BF2FD1">
              <w:rPr>
                <w:rFonts w:ascii="Cambria" w:eastAsiaTheme="minorEastAsia" w:hAnsi="Cambria" w:hint="eastAsia"/>
                <w:sz w:val="20"/>
                <w:szCs w:val="20"/>
                <w:highlight w:val="yellow"/>
                <w:lang w:val="en-CA" w:eastAsia="ja-JP"/>
              </w:rPr>
              <w:t>(</w:t>
            </w:r>
            <w:r w:rsidRPr="00BF2FD1">
              <w:rPr>
                <w:rFonts w:ascii="Cambria" w:eastAsiaTheme="minorEastAsia" w:hAnsi="Cambria"/>
                <w:sz w:val="20"/>
                <w:szCs w:val="20"/>
                <w:highlight w:val="yellow"/>
                <w:lang w:val="en-CA" w:eastAsia="ja-JP"/>
              </w:rPr>
              <w:t>1)</w:t>
            </w:r>
          </w:p>
        </w:tc>
      </w:tr>
      <w:tr w:rsidR="00BF2FD1" w:rsidRPr="00BF2FD1" w14:paraId="379FE159" w14:textId="77777777" w:rsidTr="008C067B">
        <w:trPr>
          <w:cantSplit/>
          <w:jc w:val="center"/>
        </w:trPr>
        <w:tc>
          <w:tcPr>
            <w:tcW w:w="6374" w:type="dxa"/>
          </w:tcPr>
          <w:p w14:paraId="6FE0FEF1" w14:textId="15AB15AE" w:rsidR="00BF2FD1" w:rsidRPr="00BF2FD1" w:rsidRDefault="00BF2FD1" w:rsidP="00BF2FD1">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jc w:val="left"/>
              <w:textAlignment w:val="baseline"/>
              <w:rPr>
                <w:rFonts w:ascii="Cambria" w:hAnsi="Cambria"/>
                <w:sz w:val="20"/>
                <w:szCs w:val="20"/>
                <w:highlight w:val="yellow"/>
                <w:lang w:val="en-CA" w:eastAsia="ja-JP"/>
              </w:rPr>
            </w:pPr>
            <w:r w:rsidRPr="00BF2FD1">
              <w:rPr>
                <w:rFonts w:ascii="Cambria" w:eastAsia="Malgun Gothic" w:hAnsi="Cambria"/>
                <w:b/>
                <w:bCs/>
                <w:sz w:val="20"/>
                <w:szCs w:val="20"/>
                <w:highlight w:val="yellow"/>
                <w:lang w:val="en-CA"/>
              </w:rPr>
              <w:tab/>
            </w:r>
            <w:r w:rsidRPr="00BF2FD1">
              <w:rPr>
                <w:rFonts w:ascii="Cambria" w:eastAsia="Malgun Gothic" w:hAnsi="Cambria"/>
                <w:b/>
                <w:bCs/>
                <w:sz w:val="20"/>
                <w:szCs w:val="20"/>
                <w:highlight w:val="yellow"/>
                <w:lang w:val="en-CA"/>
              </w:rPr>
              <w:tab/>
            </w:r>
            <w:r w:rsidRPr="00BF2FD1">
              <w:rPr>
                <w:rFonts w:ascii="Cambria" w:hAnsi="Cambria"/>
                <w:sz w:val="20"/>
                <w:szCs w:val="20"/>
                <w:highlight w:val="yellow"/>
                <w:lang w:val="en-CA" w:eastAsia="ja-JP"/>
              </w:rPr>
              <w:t>if( attribute_component_flag ){</w:t>
            </w:r>
          </w:p>
        </w:tc>
        <w:tc>
          <w:tcPr>
            <w:tcW w:w="1483" w:type="dxa"/>
          </w:tcPr>
          <w:p w14:paraId="25A149FB" w14:textId="77777777" w:rsidR="00BF2FD1" w:rsidRPr="00BF2FD1" w:rsidRDefault="00BF2FD1" w:rsidP="00BF2FD1">
            <w:pPr>
              <w:keepNext/>
              <w:keepLines/>
              <w:overflowPunct w:val="0"/>
              <w:autoSpaceDE w:val="0"/>
              <w:autoSpaceDN w:val="0"/>
              <w:adjustRightInd w:val="0"/>
              <w:spacing w:after="60"/>
              <w:jc w:val="center"/>
              <w:textAlignment w:val="baseline"/>
              <w:rPr>
                <w:rFonts w:ascii="Cambria" w:eastAsia="Malgun Gothic" w:hAnsi="Cambria"/>
                <w:sz w:val="20"/>
                <w:szCs w:val="20"/>
                <w:highlight w:val="yellow"/>
                <w:lang w:val="en-CA"/>
              </w:rPr>
            </w:pPr>
          </w:p>
        </w:tc>
      </w:tr>
      <w:tr w:rsidR="00BF2FD1" w:rsidRPr="00BF2FD1" w14:paraId="2C05E34F" w14:textId="77777777" w:rsidTr="008C067B">
        <w:trPr>
          <w:cantSplit/>
          <w:jc w:val="center"/>
        </w:trPr>
        <w:tc>
          <w:tcPr>
            <w:tcW w:w="6374" w:type="dxa"/>
          </w:tcPr>
          <w:p w14:paraId="6F1C4B37" w14:textId="4F06FD50" w:rsidR="00BF2FD1" w:rsidRPr="00BF2FD1" w:rsidRDefault="00BF2FD1" w:rsidP="00BF2FD1">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jc w:val="left"/>
              <w:textAlignment w:val="baseline"/>
              <w:rPr>
                <w:rFonts w:ascii="Cambria" w:hAnsi="Cambria"/>
                <w:sz w:val="20"/>
                <w:szCs w:val="20"/>
                <w:highlight w:val="yellow"/>
                <w:lang w:val="en-CA" w:eastAsia="ja-JP"/>
              </w:rPr>
            </w:pPr>
            <w:r w:rsidRPr="00BF2FD1">
              <w:rPr>
                <w:rFonts w:ascii="Cambria" w:eastAsia="Malgun Gothic" w:hAnsi="Cambria"/>
                <w:b/>
                <w:bCs/>
                <w:sz w:val="20"/>
                <w:szCs w:val="20"/>
                <w:highlight w:val="yellow"/>
                <w:lang w:val="en-CA"/>
              </w:rPr>
              <w:tab/>
            </w:r>
            <w:r w:rsidRPr="00BF2FD1">
              <w:rPr>
                <w:rFonts w:ascii="Cambria" w:eastAsia="Malgun Gothic" w:hAnsi="Cambria"/>
                <w:b/>
                <w:bCs/>
                <w:sz w:val="20"/>
                <w:szCs w:val="20"/>
                <w:highlight w:val="yellow"/>
                <w:lang w:val="en-CA"/>
              </w:rPr>
              <w:tab/>
            </w:r>
            <w:r w:rsidRPr="00BF2FD1">
              <w:rPr>
                <w:rFonts w:ascii="Cambria" w:eastAsia="Malgun Gothic" w:hAnsi="Cambria"/>
                <w:b/>
                <w:bCs/>
                <w:sz w:val="20"/>
                <w:szCs w:val="20"/>
                <w:highlight w:val="yellow"/>
                <w:lang w:val="en-CA"/>
              </w:rPr>
              <w:tab/>
            </w:r>
            <w:r w:rsidRPr="00BF2FD1">
              <w:rPr>
                <w:rFonts w:ascii="Cambria" w:hAnsi="Cambria"/>
                <w:b/>
                <w:sz w:val="20"/>
                <w:szCs w:val="20"/>
                <w:highlight w:val="yellow"/>
              </w:rPr>
              <w:t>attribute_</w:t>
            </w:r>
            <w:r w:rsidRPr="00BF2FD1">
              <w:rPr>
                <w:rFonts w:ascii="Cambria" w:hAnsi="Cambria"/>
                <w:b/>
                <w:sz w:val="20"/>
                <w:szCs w:val="20"/>
                <w:highlight w:val="yellow"/>
                <w:lang w:eastAsia="ja-JP"/>
              </w:rPr>
              <w:t>instance_id</w:t>
            </w:r>
          </w:p>
        </w:tc>
        <w:tc>
          <w:tcPr>
            <w:tcW w:w="1483" w:type="dxa"/>
          </w:tcPr>
          <w:p w14:paraId="2B7E6C1A" w14:textId="4499DA4A" w:rsidR="00BF2FD1" w:rsidRPr="00BF2FD1" w:rsidRDefault="00BF2FD1" w:rsidP="00BF2FD1">
            <w:pPr>
              <w:keepNext/>
              <w:keepLines/>
              <w:overflowPunct w:val="0"/>
              <w:autoSpaceDE w:val="0"/>
              <w:autoSpaceDN w:val="0"/>
              <w:adjustRightInd w:val="0"/>
              <w:spacing w:after="60"/>
              <w:jc w:val="center"/>
              <w:textAlignment w:val="baseline"/>
              <w:rPr>
                <w:rFonts w:ascii="Cambria" w:eastAsiaTheme="minorEastAsia" w:hAnsi="Cambria"/>
                <w:sz w:val="20"/>
                <w:szCs w:val="20"/>
                <w:highlight w:val="yellow"/>
                <w:lang w:val="en-CA" w:eastAsia="ja-JP"/>
              </w:rPr>
            </w:pPr>
            <w:r w:rsidRPr="00BF2FD1">
              <w:rPr>
                <w:rFonts w:ascii="Cambria" w:eastAsiaTheme="minorEastAsia" w:hAnsi="Cambria"/>
                <w:sz w:val="20"/>
                <w:szCs w:val="20"/>
                <w:highlight w:val="yellow"/>
                <w:lang w:val="en-CA" w:eastAsia="ja-JP"/>
              </w:rPr>
              <w:t>u</w:t>
            </w:r>
            <w:r w:rsidRPr="00BF2FD1">
              <w:rPr>
                <w:rFonts w:ascii="Cambria" w:eastAsiaTheme="minorEastAsia" w:hAnsi="Cambria" w:hint="eastAsia"/>
                <w:sz w:val="20"/>
                <w:szCs w:val="20"/>
                <w:highlight w:val="yellow"/>
                <w:lang w:val="en-CA" w:eastAsia="ja-JP"/>
              </w:rPr>
              <w:t>e(</w:t>
            </w:r>
            <w:r w:rsidRPr="00BF2FD1">
              <w:rPr>
                <w:rFonts w:ascii="Cambria" w:eastAsiaTheme="minorEastAsia" w:hAnsi="Cambria"/>
                <w:sz w:val="20"/>
                <w:szCs w:val="20"/>
                <w:highlight w:val="yellow"/>
                <w:lang w:val="en-CA" w:eastAsia="ja-JP"/>
              </w:rPr>
              <w:t>v)</w:t>
            </w:r>
          </w:p>
        </w:tc>
      </w:tr>
      <w:tr w:rsidR="00BF2FD1" w:rsidRPr="00BF2FD1" w14:paraId="17846B7B" w14:textId="77777777" w:rsidTr="008C067B">
        <w:trPr>
          <w:cantSplit/>
          <w:jc w:val="center"/>
        </w:trPr>
        <w:tc>
          <w:tcPr>
            <w:tcW w:w="6374" w:type="dxa"/>
          </w:tcPr>
          <w:p w14:paraId="154E0057" w14:textId="5A30D242" w:rsidR="00BF2FD1" w:rsidRPr="00BF2FD1" w:rsidRDefault="00BF2FD1" w:rsidP="00BF2FD1">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jc w:val="left"/>
              <w:textAlignment w:val="baseline"/>
              <w:rPr>
                <w:rFonts w:ascii="Cambria" w:hAnsi="Cambria"/>
                <w:sz w:val="20"/>
                <w:szCs w:val="20"/>
                <w:highlight w:val="yellow"/>
                <w:lang w:val="en-CA" w:eastAsia="ja-JP"/>
              </w:rPr>
            </w:pPr>
            <w:r w:rsidRPr="00BF2FD1">
              <w:rPr>
                <w:rFonts w:ascii="Cambria" w:eastAsia="Malgun Gothic" w:hAnsi="Cambria"/>
                <w:b/>
                <w:bCs/>
                <w:sz w:val="20"/>
                <w:szCs w:val="20"/>
                <w:highlight w:val="yellow"/>
                <w:lang w:val="en-CA"/>
              </w:rPr>
              <w:tab/>
            </w:r>
            <w:r w:rsidRPr="00BF2FD1">
              <w:rPr>
                <w:rFonts w:ascii="Cambria" w:eastAsia="Malgun Gothic" w:hAnsi="Cambria"/>
                <w:b/>
                <w:bCs/>
                <w:sz w:val="20"/>
                <w:szCs w:val="20"/>
                <w:highlight w:val="yellow"/>
                <w:lang w:val="en-CA"/>
              </w:rPr>
              <w:tab/>
            </w:r>
            <w:r w:rsidRPr="00BF2FD1">
              <w:rPr>
                <w:rFonts w:ascii="Cambria" w:eastAsia="Malgun Gothic" w:hAnsi="Cambria"/>
                <w:b/>
                <w:bCs/>
                <w:sz w:val="20"/>
                <w:szCs w:val="20"/>
                <w:highlight w:val="yellow"/>
                <w:lang w:val="en-CA"/>
              </w:rPr>
              <w:tab/>
            </w:r>
            <w:r w:rsidRPr="00BF2FD1">
              <w:rPr>
                <w:rFonts w:ascii="Cambria" w:eastAsia="Malgun Gothic" w:hAnsi="Cambria"/>
                <w:b/>
                <w:sz w:val="20"/>
                <w:szCs w:val="20"/>
                <w:highlight w:val="yellow"/>
                <w:lang w:val="en-CA"/>
              </w:rPr>
              <w:t>known_attribute_label_flag</w:t>
            </w:r>
          </w:p>
        </w:tc>
        <w:tc>
          <w:tcPr>
            <w:tcW w:w="1483" w:type="dxa"/>
          </w:tcPr>
          <w:p w14:paraId="6C6FC924" w14:textId="77777777" w:rsidR="00BF2FD1" w:rsidRPr="00BF2FD1" w:rsidRDefault="00BF2FD1" w:rsidP="00BF2FD1">
            <w:pPr>
              <w:keepNext/>
              <w:keepLines/>
              <w:overflowPunct w:val="0"/>
              <w:autoSpaceDE w:val="0"/>
              <w:autoSpaceDN w:val="0"/>
              <w:adjustRightInd w:val="0"/>
              <w:spacing w:after="60"/>
              <w:jc w:val="center"/>
              <w:textAlignment w:val="baseline"/>
              <w:rPr>
                <w:rFonts w:ascii="Cambria" w:eastAsia="Malgun Gothic" w:hAnsi="Cambria"/>
                <w:sz w:val="20"/>
                <w:szCs w:val="20"/>
                <w:highlight w:val="yellow"/>
                <w:lang w:val="en-CA"/>
              </w:rPr>
            </w:pPr>
            <w:r w:rsidRPr="00BF2FD1">
              <w:rPr>
                <w:rFonts w:ascii="Cambria" w:eastAsia="Malgun Gothic" w:hAnsi="Cambria"/>
                <w:sz w:val="20"/>
                <w:szCs w:val="20"/>
                <w:highlight w:val="yellow"/>
                <w:lang w:val="en-CA"/>
              </w:rPr>
              <w:t>u(1)</w:t>
            </w:r>
          </w:p>
        </w:tc>
      </w:tr>
      <w:tr w:rsidR="00BF2FD1" w:rsidRPr="00BF2FD1" w14:paraId="5B2EFC24" w14:textId="77777777" w:rsidTr="008C067B">
        <w:trPr>
          <w:cantSplit/>
          <w:jc w:val="center"/>
        </w:trPr>
        <w:tc>
          <w:tcPr>
            <w:tcW w:w="6374" w:type="dxa"/>
          </w:tcPr>
          <w:p w14:paraId="4E1C1BD5" w14:textId="1DFF12E8" w:rsidR="00BF2FD1" w:rsidRPr="00BF2FD1" w:rsidRDefault="00BF2FD1" w:rsidP="00BF2FD1">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jc w:val="left"/>
              <w:textAlignment w:val="baseline"/>
              <w:rPr>
                <w:rFonts w:ascii="Cambria" w:hAnsi="Cambria"/>
                <w:sz w:val="20"/>
                <w:szCs w:val="20"/>
                <w:highlight w:val="yellow"/>
                <w:lang w:val="en-CA" w:eastAsia="ja-JP"/>
              </w:rPr>
            </w:pPr>
            <w:r w:rsidRPr="00BF2FD1">
              <w:rPr>
                <w:rFonts w:ascii="Cambria" w:eastAsia="Malgun Gothic" w:hAnsi="Cambria"/>
                <w:b/>
                <w:bCs/>
                <w:sz w:val="20"/>
                <w:szCs w:val="20"/>
                <w:highlight w:val="yellow"/>
                <w:lang w:val="en-CA"/>
              </w:rPr>
              <w:tab/>
            </w:r>
            <w:r w:rsidRPr="00BF2FD1">
              <w:rPr>
                <w:rFonts w:ascii="Cambria" w:eastAsia="Malgun Gothic" w:hAnsi="Cambria"/>
                <w:b/>
                <w:bCs/>
                <w:sz w:val="20"/>
                <w:szCs w:val="20"/>
                <w:highlight w:val="yellow"/>
                <w:lang w:val="en-CA"/>
              </w:rPr>
              <w:tab/>
            </w:r>
            <w:r w:rsidRPr="00BF2FD1">
              <w:rPr>
                <w:rFonts w:ascii="Cambria" w:eastAsia="Malgun Gothic" w:hAnsi="Cambria"/>
                <w:b/>
                <w:bCs/>
                <w:sz w:val="20"/>
                <w:szCs w:val="20"/>
                <w:highlight w:val="yellow"/>
                <w:lang w:val="en-CA"/>
              </w:rPr>
              <w:tab/>
            </w:r>
            <w:r w:rsidRPr="00BF2FD1">
              <w:rPr>
                <w:rFonts w:ascii="Cambria" w:hAnsi="Cambria"/>
                <w:sz w:val="20"/>
                <w:szCs w:val="20"/>
                <w:highlight w:val="yellow"/>
                <w:lang w:val="en-CA" w:eastAsia="ja-JP"/>
              </w:rPr>
              <w:t xml:space="preserve">if( </w:t>
            </w:r>
            <w:r w:rsidRPr="00BF2FD1">
              <w:rPr>
                <w:rFonts w:ascii="Cambria" w:eastAsia="Malgun Gothic" w:hAnsi="Cambria"/>
                <w:sz w:val="20"/>
                <w:szCs w:val="20"/>
                <w:highlight w:val="yellow"/>
                <w:lang w:val="en-CA"/>
              </w:rPr>
              <w:t>known_attribute_label_flag</w:t>
            </w:r>
            <w:r w:rsidRPr="00BF2FD1">
              <w:rPr>
                <w:rFonts w:ascii="Cambria" w:hAnsi="Cambria"/>
                <w:sz w:val="20"/>
                <w:szCs w:val="20"/>
                <w:highlight w:val="yellow"/>
                <w:lang w:val="en-CA" w:eastAsia="ja-JP"/>
              </w:rPr>
              <w:t xml:space="preserve"> )</w:t>
            </w:r>
          </w:p>
        </w:tc>
        <w:tc>
          <w:tcPr>
            <w:tcW w:w="1483" w:type="dxa"/>
          </w:tcPr>
          <w:p w14:paraId="2764A587" w14:textId="77777777" w:rsidR="00BF2FD1" w:rsidRPr="00BF2FD1" w:rsidRDefault="00BF2FD1" w:rsidP="00BF2FD1">
            <w:pPr>
              <w:keepNext/>
              <w:keepLines/>
              <w:overflowPunct w:val="0"/>
              <w:autoSpaceDE w:val="0"/>
              <w:autoSpaceDN w:val="0"/>
              <w:adjustRightInd w:val="0"/>
              <w:spacing w:after="60"/>
              <w:jc w:val="center"/>
              <w:textAlignment w:val="baseline"/>
              <w:rPr>
                <w:rFonts w:ascii="Cambria" w:eastAsia="Malgun Gothic" w:hAnsi="Cambria"/>
                <w:sz w:val="20"/>
                <w:szCs w:val="20"/>
                <w:highlight w:val="yellow"/>
                <w:lang w:val="en-CA"/>
              </w:rPr>
            </w:pPr>
          </w:p>
        </w:tc>
      </w:tr>
      <w:tr w:rsidR="00BF2FD1" w:rsidRPr="00BF2FD1" w14:paraId="1F362EA8" w14:textId="77777777" w:rsidTr="008C067B">
        <w:trPr>
          <w:cantSplit/>
          <w:jc w:val="center"/>
        </w:trPr>
        <w:tc>
          <w:tcPr>
            <w:tcW w:w="6374" w:type="dxa"/>
          </w:tcPr>
          <w:p w14:paraId="348BD196" w14:textId="5D851B75" w:rsidR="00BF2FD1" w:rsidRPr="00BF2FD1" w:rsidRDefault="00BF2FD1" w:rsidP="00BF2FD1">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jc w:val="left"/>
              <w:textAlignment w:val="baseline"/>
              <w:rPr>
                <w:rFonts w:ascii="Cambria" w:eastAsia="Malgun Gothic" w:hAnsi="Cambria"/>
                <w:b/>
                <w:sz w:val="20"/>
                <w:szCs w:val="20"/>
                <w:highlight w:val="yellow"/>
                <w:lang w:val="en-CA" w:eastAsia="ko-KR"/>
              </w:rPr>
            </w:pPr>
            <w:r w:rsidRPr="00BF2FD1">
              <w:rPr>
                <w:rFonts w:ascii="Cambria" w:eastAsia="Malgun Gothic" w:hAnsi="Cambria"/>
                <w:b/>
                <w:bCs/>
                <w:sz w:val="20"/>
                <w:szCs w:val="20"/>
                <w:highlight w:val="yellow"/>
                <w:lang w:val="en-CA"/>
              </w:rPr>
              <w:tab/>
            </w:r>
            <w:r w:rsidRPr="00BF2FD1">
              <w:rPr>
                <w:rFonts w:ascii="Cambria" w:eastAsia="Malgun Gothic" w:hAnsi="Cambria"/>
                <w:b/>
                <w:bCs/>
                <w:sz w:val="20"/>
                <w:szCs w:val="20"/>
                <w:highlight w:val="yellow"/>
                <w:lang w:val="en-CA"/>
              </w:rPr>
              <w:tab/>
            </w:r>
            <w:r w:rsidRPr="00BF2FD1">
              <w:rPr>
                <w:rFonts w:ascii="Cambria" w:eastAsia="Malgun Gothic" w:hAnsi="Cambria"/>
                <w:b/>
                <w:bCs/>
                <w:sz w:val="20"/>
                <w:szCs w:val="20"/>
                <w:highlight w:val="yellow"/>
                <w:lang w:val="en-CA"/>
              </w:rPr>
              <w:tab/>
            </w:r>
            <w:r w:rsidRPr="00BF2FD1">
              <w:rPr>
                <w:rFonts w:ascii="Cambria" w:eastAsia="Malgun Gothic" w:hAnsi="Cambria"/>
                <w:b/>
                <w:bCs/>
                <w:sz w:val="20"/>
                <w:szCs w:val="20"/>
                <w:highlight w:val="yellow"/>
                <w:lang w:val="en-CA"/>
              </w:rPr>
              <w:tab/>
            </w:r>
            <w:r w:rsidRPr="00BF2FD1">
              <w:rPr>
                <w:rFonts w:ascii="Cambria" w:eastAsia="Malgun Gothic" w:hAnsi="Cambria"/>
                <w:b/>
                <w:sz w:val="20"/>
                <w:szCs w:val="20"/>
                <w:highlight w:val="yellow"/>
                <w:lang w:val="en-CA"/>
              </w:rPr>
              <w:t>known_attribute_label</w:t>
            </w:r>
          </w:p>
        </w:tc>
        <w:tc>
          <w:tcPr>
            <w:tcW w:w="1483" w:type="dxa"/>
          </w:tcPr>
          <w:p w14:paraId="72F43F88" w14:textId="77777777" w:rsidR="00BF2FD1" w:rsidRPr="00BF2FD1" w:rsidRDefault="00BF2FD1" w:rsidP="00BF2FD1">
            <w:pPr>
              <w:keepNext/>
              <w:keepLines/>
              <w:overflowPunct w:val="0"/>
              <w:autoSpaceDE w:val="0"/>
              <w:autoSpaceDN w:val="0"/>
              <w:adjustRightInd w:val="0"/>
              <w:spacing w:after="60"/>
              <w:jc w:val="center"/>
              <w:textAlignment w:val="baseline"/>
              <w:rPr>
                <w:rFonts w:ascii="Cambria" w:eastAsia="Malgun Gothic" w:hAnsi="Cambria"/>
                <w:sz w:val="20"/>
                <w:szCs w:val="20"/>
                <w:highlight w:val="yellow"/>
                <w:lang w:val="en-CA"/>
              </w:rPr>
            </w:pPr>
            <w:r w:rsidRPr="00BF2FD1">
              <w:rPr>
                <w:rFonts w:ascii="Cambria" w:eastAsia="Malgun Gothic" w:hAnsi="Cambria"/>
                <w:sz w:val="20"/>
                <w:szCs w:val="20"/>
                <w:highlight w:val="yellow"/>
                <w:lang w:val="en-CA"/>
              </w:rPr>
              <w:t>ue(v)</w:t>
            </w:r>
          </w:p>
        </w:tc>
      </w:tr>
      <w:tr w:rsidR="00BF2FD1" w:rsidRPr="00BF2FD1" w14:paraId="4A9F7B2B" w14:textId="77777777" w:rsidTr="008C067B">
        <w:trPr>
          <w:cantSplit/>
          <w:jc w:val="center"/>
        </w:trPr>
        <w:tc>
          <w:tcPr>
            <w:tcW w:w="6374" w:type="dxa"/>
          </w:tcPr>
          <w:p w14:paraId="7CA8AC62" w14:textId="567B34CA" w:rsidR="00BF2FD1" w:rsidRPr="00BF2FD1" w:rsidRDefault="00BF2FD1" w:rsidP="00BF2FD1">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jc w:val="left"/>
              <w:textAlignment w:val="baseline"/>
              <w:rPr>
                <w:rFonts w:ascii="Cambria" w:eastAsia="Malgun Gothic" w:hAnsi="Cambria"/>
                <w:noProof/>
                <w:sz w:val="20"/>
                <w:szCs w:val="20"/>
                <w:highlight w:val="yellow"/>
                <w:lang w:val="en-CA"/>
              </w:rPr>
            </w:pPr>
            <w:r w:rsidRPr="00BF2FD1">
              <w:rPr>
                <w:rFonts w:ascii="Cambria" w:eastAsia="Malgun Gothic" w:hAnsi="Cambria"/>
                <w:b/>
                <w:bCs/>
                <w:sz w:val="20"/>
                <w:szCs w:val="20"/>
                <w:highlight w:val="yellow"/>
                <w:lang w:val="en-CA"/>
              </w:rPr>
              <w:tab/>
            </w:r>
            <w:r w:rsidRPr="00BF2FD1">
              <w:rPr>
                <w:rFonts w:ascii="Cambria" w:eastAsia="Malgun Gothic" w:hAnsi="Cambria"/>
                <w:b/>
                <w:bCs/>
                <w:sz w:val="20"/>
                <w:szCs w:val="20"/>
                <w:highlight w:val="yellow"/>
                <w:lang w:val="en-CA"/>
              </w:rPr>
              <w:tab/>
            </w:r>
            <w:r w:rsidRPr="00BF2FD1">
              <w:rPr>
                <w:rFonts w:ascii="Cambria" w:eastAsia="Malgun Gothic" w:hAnsi="Cambria"/>
                <w:b/>
                <w:bCs/>
                <w:sz w:val="20"/>
                <w:szCs w:val="20"/>
                <w:highlight w:val="yellow"/>
                <w:lang w:val="en-CA"/>
              </w:rPr>
              <w:tab/>
            </w:r>
            <w:r w:rsidRPr="00BF2FD1">
              <w:rPr>
                <w:rFonts w:ascii="Cambria" w:hAnsi="Cambria"/>
                <w:bCs/>
                <w:sz w:val="20"/>
                <w:szCs w:val="20"/>
                <w:highlight w:val="yellow"/>
                <w:lang w:val="en-CA" w:eastAsia="ja-JP"/>
              </w:rPr>
              <w:t>else</w:t>
            </w:r>
          </w:p>
        </w:tc>
        <w:tc>
          <w:tcPr>
            <w:tcW w:w="1483" w:type="dxa"/>
          </w:tcPr>
          <w:p w14:paraId="6DEA2522" w14:textId="77777777" w:rsidR="00BF2FD1" w:rsidRPr="00BF2FD1" w:rsidRDefault="00BF2FD1" w:rsidP="00BF2FD1">
            <w:pPr>
              <w:keepNext/>
              <w:keepLines/>
              <w:spacing w:after="60"/>
              <w:jc w:val="center"/>
              <w:rPr>
                <w:rFonts w:ascii="Cambria" w:eastAsia="Malgun Gothic" w:hAnsi="Cambria"/>
                <w:noProof/>
                <w:sz w:val="20"/>
                <w:szCs w:val="20"/>
                <w:highlight w:val="yellow"/>
                <w:lang w:val="en-CA"/>
              </w:rPr>
            </w:pPr>
          </w:p>
        </w:tc>
      </w:tr>
      <w:tr w:rsidR="00BF2FD1" w:rsidRPr="00BF2FD1" w14:paraId="6BD61E55" w14:textId="77777777" w:rsidTr="008C067B">
        <w:trPr>
          <w:cantSplit/>
          <w:jc w:val="center"/>
        </w:trPr>
        <w:tc>
          <w:tcPr>
            <w:tcW w:w="6374" w:type="dxa"/>
          </w:tcPr>
          <w:p w14:paraId="6344F729" w14:textId="4FA508B1" w:rsidR="00BF2FD1" w:rsidRPr="00BF2FD1" w:rsidRDefault="00BF2FD1" w:rsidP="00BF2FD1">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jc w:val="left"/>
              <w:textAlignment w:val="baseline"/>
              <w:rPr>
                <w:rFonts w:ascii="Cambria" w:eastAsia="Malgun Gothic" w:hAnsi="Cambria"/>
                <w:sz w:val="20"/>
                <w:szCs w:val="20"/>
                <w:highlight w:val="yellow"/>
                <w:lang w:val="en-CA"/>
              </w:rPr>
            </w:pPr>
            <w:r w:rsidRPr="00BF2FD1">
              <w:rPr>
                <w:rFonts w:ascii="Cambria" w:eastAsia="Malgun Gothic" w:hAnsi="Cambria"/>
                <w:b/>
                <w:bCs/>
                <w:sz w:val="20"/>
                <w:szCs w:val="20"/>
                <w:highlight w:val="yellow"/>
                <w:lang w:val="en-CA"/>
              </w:rPr>
              <w:tab/>
            </w:r>
            <w:r w:rsidRPr="00BF2FD1">
              <w:rPr>
                <w:rFonts w:ascii="Cambria" w:eastAsia="Malgun Gothic" w:hAnsi="Cambria"/>
                <w:b/>
                <w:bCs/>
                <w:sz w:val="20"/>
                <w:szCs w:val="20"/>
                <w:highlight w:val="yellow"/>
                <w:lang w:val="en-CA"/>
              </w:rPr>
              <w:tab/>
            </w:r>
            <w:r w:rsidRPr="00BF2FD1">
              <w:rPr>
                <w:rFonts w:ascii="Cambria" w:eastAsia="Malgun Gothic" w:hAnsi="Cambria"/>
                <w:b/>
                <w:bCs/>
                <w:sz w:val="20"/>
                <w:szCs w:val="20"/>
                <w:highlight w:val="yellow"/>
                <w:lang w:val="en-CA"/>
              </w:rPr>
              <w:tab/>
            </w:r>
            <w:r w:rsidRPr="00BF2FD1">
              <w:rPr>
                <w:rFonts w:ascii="Cambria" w:eastAsia="Malgun Gothic" w:hAnsi="Cambria"/>
                <w:b/>
                <w:bCs/>
                <w:sz w:val="20"/>
                <w:szCs w:val="20"/>
                <w:highlight w:val="yellow"/>
                <w:lang w:val="en-CA"/>
              </w:rPr>
              <w:tab/>
            </w:r>
            <w:r w:rsidRPr="00BF2FD1">
              <w:rPr>
                <w:rFonts w:ascii="Cambria" w:hAnsi="Cambria"/>
                <w:b/>
                <w:bCs/>
                <w:sz w:val="20"/>
                <w:szCs w:val="20"/>
                <w:highlight w:val="yellow"/>
                <w:lang w:val="en-CA" w:eastAsia="ja-JP"/>
              </w:rPr>
              <w:t>a</w:t>
            </w:r>
            <w:r w:rsidRPr="00BF2FD1">
              <w:rPr>
                <w:rFonts w:ascii="Cambria" w:eastAsia="Malgun Gothic" w:hAnsi="Cambria"/>
                <w:b/>
                <w:sz w:val="20"/>
                <w:szCs w:val="20"/>
                <w:highlight w:val="yellow"/>
                <w:lang w:val="en-CA"/>
              </w:rPr>
              <w:t>ttribute_label_four_bytes</w:t>
            </w:r>
          </w:p>
        </w:tc>
        <w:tc>
          <w:tcPr>
            <w:tcW w:w="1483" w:type="dxa"/>
          </w:tcPr>
          <w:p w14:paraId="67CAD83A" w14:textId="77777777" w:rsidR="00BF2FD1" w:rsidRPr="00BF2FD1" w:rsidRDefault="00BF2FD1" w:rsidP="00BF2FD1">
            <w:pPr>
              <w:keepNext/>
              <w:keepLines/>
              <w:spacing w:after="60"/>
              <w:jc w:val="center"/>
              <w:rPr>
                <w:rFonts w:ascii="Cambria" w:eastAsia="Malgun Gothic" w:hAnsi="Cambria"/>
                <w:noProof/>
                <w:sz w:val="20"/>
                <w:szCs w:val="20"/>
                <w:highlight w:val="yellow"/>
                <w:lang w:val="en-CA"/>
              </w:rPr>
            </w:pPr>
            <w:r w:rsidRPr="00BF2FD1">
              <w:rPr>
                <w:rFonts w:eastAsia="Malgun Gothic"/>
                <w:bCs/>
                <w:sz w:val="20"/>
                <w:szCs w:val="20"/>
                <w:highlight w:val="yellow"/>
                <w:lang w:val="en-CA"/>
              </w:rPr>
              <w:t>u(32)</w:t>
            </w:r>
          </w:p>
        </w:tc>
      </w:tr>
      <w:tr w:rsidR="00BF2FD1" w:rsidRPr="00BF2FD1" w14:paraId="7D6BA3DD" w14:textId="77777777" w:rsidTr="008C067B">
        <w:trPr>
          <w:cantSplit/>
          <w:jc w:val="center"/>
        </w:trPr>
        <w:tc>
          <w:tcPr>
            <w:tcW w:w="6374" w:type="dxa"/>
          </w:tcPr>
          <w:p w14:paraId="54044F88" w14:textId="35940F93" w:rsidR="00BF2FD1" w:rsidRPr="00BF2FD1" w:rsidRDefault="00BF2FD1" w:rsidP="00BF2FD1">
            <w:pPr>
              <w:keepNext/>
              <w:keepLines/>
              <w:tabs>
                <w:tab w:val="left" w:pos="216"/>
                <w:tab w:val="left" w:pos="432"/>
                <w:tab w:val="left" w:pos="648"/>
                <w:tab w:val="left" w:pos="770"/>
                <w:tab w:val="left" w:pos="1080"/>
                <w:tab w:val="left" w:pos="1296"/>
                <w:tab w:val="left" w:pos="1512"/>
                <w:tab w:val="left" w:pos="1728"/>
                <w:tab w:val="left" w:pos="1944"/>
                <w:tab w:val="left" w:pos="2160"/>
              </w:tabs>
              <w:overflowPunct w:val="0"/>
              <w:autoSpaceDE w:val="0"/>
              <w:autoSpaceDN w:val="0"/>
              <w:adjustRightInd w:val="0"/>
              <w:jc w:val="left"/>
              <w:textAlignment w:val="baseline"/>
              <w:rPr>
                <w:rFonts w:ascii="Cambria" w:eastAsia="Malgun Gothic" w:hAnsi="Cambria"/>
                <w:bCs/>
                <w:sz w:val="20"/>
                <w:szCs w:val="20"/>
                <w:highlight w:val="yellow"/>
                <w:lang w:val="en-CA"/>
              </w:rPr>
            </w:pPr>
            <w:r w:rsidRPr="00BF2FD1">
              <w:rPr>
                <w:rFonts w:ascii="Cambria" w:eastAsia="Malgun Gothic" w:hAnsi="Cambria"/>
                <w:b/>
                <w:bCs/>
                <w:sz w:val="20"/>
                <w:szCs w:val="20"/>
                <w:highlight w:val="yellow"/>
                <w:lang w:val="en-CA"/>
              </w:rPr>
              <w:tab/>
            </w:r>
            <w:r w:rsidRPr="00BF2FD1">
              <w:rPr>
                <w:rFonts w:ascii="Cambria" w:eastAsia="Malgun Gothic" w:hAnsi="Cambria"/>
                <w:b/>
                <w:bCs/>
                <w:sz w:val="20"/>
                <w:szCs w:val="20"/>
                <w:highlight w:val="yellow"/>
                <w:lang w:val="en-CA"/>
              </w:rPr>
              <w:tab/>
            </w:r>
            <w:r w:rsidRPr="00BF2FD1">
              <w:rPr>
                <w:rFonts w:ascii="Cambria" w:eastAsia="Malgun Gothic" w:hAnsi="Cambria"/>
                <w:bCs/>
                <w:sz w:val="20"/>
                <w:szCs w:val="20"/>
                <w:highlight w:val="yellow"/>
                <w:lang w:val="en-CA"/>
              </w:rPr>
              <w:t>}</w:t>
            </w:r>
          </w:p>
        </w:tc>
        <w:tc>
          <w:tcPr>
            <w:tcW w:w="1483" w:type="dxa"/>
          </w:tcPr>
          <w:p w14:paraId="446BFA3C" w14:textId="77777777" w:rsidR="00BF2FD1" w:rsidRPr="00BF2FD1" w:rsidRDefault="00BF2FD1" w:rsidP="00BF2FD1">
            <w:pPr>
              <w:keepNext/>
              <w:keepLines/>
              <w:spacing w:after="60"/>
              <w:jc w:val="center"/>
              <w:rPr>
                <w:rFonts w:eastAsia="Malgun Gothic"/>
                <w:b/>
                <w:bCs/>
                <w:sz w:val="20"/>
                <w:szCs w:val="20"/>
                <w:highlight w:val="yellow"/>
                <w:lang w:val="en-CA"/>
              </w:rPr>
            </w:pPr>
          </w:p>
        </w:tc>
      </w:tr>
      <w:tr w:rsidR="00BF2FD1" w:rsidRPr="00BF2FD1" w14:paraId="1664E0F2" w14:textId="77777777" w:rsidTr="008C067B">
        <w:trPr>
          <w:cantSplit/>
          <w:jc w:val="center"/>
        </w:trPr>
        <w:tc>
          <w:tcPr>
            <w:tcW w:w="6374" w:type="dxa"/>
          </w:tcPr>
          <w:p w14:paraId="13A8B285" w14:textId="7E1BDDDC" w:rsidR="00BF2FD1" w:rsidRPr="00BF2FD1" w:rsidRDefault="00306B7A" w:rsidP="00BF2FD1">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jc w:val="left"/>
              <w:textAlignment w:val="baseline"/>
              <w:rPr>
                <w:rFonts w:ascii="Cambria" w:eastAsia="Malgun Gothic" w:hAnsi="Cambria"/>
                <w:b/>
                <w:bCs/>
                <w:sz w:val="20"/>
                <w:szCs w:val="20"/>
                <w:lang w:val="en-CA"/>
              </w:rPr>
            </w:pPr>
            <w:r w:rsidRPr="00BF2FD1">
              <w:rPr>
                <w:rFonts w:ascii="Cambria" w:hAnsi="Cambria" w:hint="eastAsia"/>
                <w:sz w:val="20"/>
                <w:szCs w:val="20"/>
                <w:highlight w:val="yellow"/>
                <w:lang w:val="en-CA" w:eastAsia="ja-JP"/>
              </w:rPr>
              <w:t xml:space="preserve"> </w:t>
            </w:r>
            <w:r w:rsidRPr="00BF2FD1">
              <w:rPr>
                <w:rFonts w:ascii="Cambria" w:hAnsi="Cambria"/>
                <w:sz w:val="20"/>
                <w:szCs w:val="20"/>
                <w:highlight w:val="yellow"/>
                <w:lang w:val="en-CA" w:eastAsia="ja-JP"/>
              </w:rPr>
              <w:t xml:space="preserve">    </w:t>
            </w:r>
            <w:r w:rsidRPr="00306B7A">
              <w:rPr>
                <w:rFonts w:ascii="Cambria" w:hAnsi="Cambria"/>
                <w:sz w:val="20"/>
                <w:szCs w:val="20"/>
                <w:highlight w:val="yellow"/>
                <w:lang w:val="en-CA" w:eastAsia="ja-JP"/>
              </w:rPr>
              <w:t>}</w:t>
            </w:r>
          </w:p>
        </w:tc>
        <w:tc>
          <w:tcPr>
            <w:tcW w:w="1483" w:type="dxa"/>
          </w:tcPr>
          <w:p w14:paraId="49D5492B" w14:textId="77777777" w:rsidR="00BF2FD1" w:rsidRPr="00BF2FD1" w:rsidRDefault="00BF2FD1" w:rsidP="00BF2FD1">
            <w:pPr>
              <w:keepNext/>
              <w:keepLines/>
              <w:spacing w:after="60"/>
              <w:jc w:val="center"/>
              <w:rPr>
                <w:rFonts w:eastAsia="Malgun Gothic"/>
                <w:b/>
                <w:bCs/>
                <w:sz w:val="20"/>
                <w:szCs w:val="20"/>
                <w:lang w:val="en-CA"/>
              </w:rPr>
            </w:pPr>
          </w:p>
        </w:tc>
      </w:tr>
      <w:tr w:rsidR="00BF2FD1" w:rsidRPr="00BF2FD1" w14:paraId="3EAD53B1" w14:textId="77777777" w:rsidTr="008C067B">
        <w:trPr>
          <w:cantSplit/>
          <w:jc w:val="center"/>
        </w:trPr>
        <w:tc>
          <w:tcPr>
            <w:tcW w:w="6374" w:type="dxa"/>
          </w:tcPr>
          <w:p w14:paraId="3F3F8FCE" w14:textId="440BF810" w:rsidR="00BF2FD1" w:rsidRPr="00BF2FD1" w:rsidRDefault="00BF2FD1" w:rsidP="00BF2FD1">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jc w:val="left"/>
              <w:textAlignment w:val="baseline"/>
              <w:rPr>
                <w:rFonts w:ascii="Cambria" w:eastAsia="Malgun Gothic" w:hAnsi="Cambria"/>
                <w:b/>
                <w:bCs/>
                <w:sz w:val="20"/>
                <w:szCs w:val="20"/>
                <w:lang w:val="en-CA"/>
              </w:rPr>
            </w:pPr>
            <w:r w:rsidRPr="00BF2FD1">
              <w:rPr>
                <w:rFonts w:ascii="Cambria" w:eastAsia="Malgun Gothic" w:hAnsi="Cambria"/>
                <w:b/>
                <w:bCs/>
                <w:sz w:val="20"/>
                <w:szCs w:val="20"/>
                <w:lang w:val="en-CA"/>
              </w:rPr>
              <w:tab/>
            </w:r>
            <w:r w:rsidRPr="00BF2FD1">
              <w:rPr>
                <w:rFonts w:ascii="Cambria" w:hAnsi="Cambria"/>
                <w:b/>
                <w:noProof/>
                <w:sz w:val="20"/>
                <w:szCs w:val="20"/>
                <w:lang w:eastAsia="ja-JP"/>
              </w:rPr>
              <w:t>tlv_num_payload_bytes</w:t>
            </w:r>
          </w:p>
        </w:tc>
        <w:tc>
          <w:tcPr>
            <w:tcW w:w="1483" w:type="dxa"/>
          </w:tcPr>
          <w:p w14:paraId="047CB160" w14:textId="02A881D5" w:rsidR="00BF2FD1" w:rsidRPr="00BF2FD1" w:rsidRDefault="00BF2FD1" w:rsidP="00BF2FD1">
            <w:pPr>
              <w:keepNext/>
              <w:keepLines/>
              <w:spacing w:after="60"/>
              <w:jc w:val="center"/>
              <w:rPr>
                <w:rFonts w:eastAsia="Malgun Gothic"/>
                <w:b/>
                <w:bCs/>
                <w:sz w:val="20"/>
                <w:szCs w:val="20"/>
                <w:lang w:val="en-CA"/>
              </w:rPr>
            </w:pPr>
            <w:r w:rsidRPr="00BF2FD1">
              <w:rPr>
                <w:sz w:val="20"/>
                <w:szCs w:val="20"/>
              </w:rPr>
              <w:t>u(32)</w:t>
            </w:r>
          </w:p>
        </w:tc>
      </w:tr>
      <w:tr w:rsidR="00BF2FD1" w:rsidRPr="00BF2FD1" w14:paraId="77C1362E" w14:textId="77777777" w:rsidTr="008C067B">
        <w:trPr>
          <w:cantSplit/>
          <w:jc w:val="center"/>
        </w:trPr>
        <w:tc>
          <w:tcPr>
            <w:tcW w:w="6374" w:type="dxa"/>
          </w:tcPr>
          <w:p w14:paraId="43055B76" w14:textId="1DF294CC" w:rsidR="00BF2FD1" w:rsidRPr="00BF2FD1" w:rsidRDefault="00BF2FD1" w:rsidP="00BF2FD1">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jc w:val="left"/>
              <w:textAlignment w:val="baseline"/>
              <w:rPr>
                <w:rFonts w:ascii="Cambria" w:eastAsia="Malgun Gothic" w:hAnsi="Cambria"/>
                <w:b/>
                <w:bCs/>
                <w:sz w:val="20"/>
                <w:szCs w:val="20"/>
                <w:lang w:val="en-CA"/>
              </w:rPr>
            </w:pPr>
            <w:r w:rsidRPr="00BF2FD1">
              <w:rPr>
                <w:rFonts w:ascii="Cambria" w:eastAsia="Malgun Gothic" w:hAnsi="Cambria"/>
                <w:b/>
                <w:bCs/>
                <w:sz w:val="20"/>
                <w:szCs w:val="20"/>
                <w:lang w:val="en-CA"/>
              </w:rPr>
              <w:tab/>
            </w:r>
            <w:r>
              <w:rPr>
                <w:rFonts w:ascii="Cambria" w:hAnsi="Cambria"/>
                <w:noProof/>
                <w:sz w:val="20"/>
                <w:szCs w:val="20"/>
              </w:rPr>
              <w:t>for</w:t>
            </w:r>
            <w:r w:rsidRPr="00BF2FD1">
              <w:rPr>
                <w:rFonts w:ascii="Cambria" w:hAnsi="Cambria"/>
                <w:noProof/>
                <w:sz w:val="20"/>
                <w:szCs w:val="20"/>
              </w:rPr>
              <w:t>( i = 0; i &lt; tlv_num_payload_bytes; i++ )</w:t>
            </w:r>
          </w:p>
        </w:tc>
        <w:tc>
          <w:tcPr>
            <w:tcW w:w="1483" w:type="dxa"/>
          </w:tcPr>
          <w:p w14:paraId="3F92A498" w14:textId="77777777" w:rsidR="00BF2FD1" w:rsidRPr="00BF2FD1" w:rsidRDefault="00BF2FD1" w:rsidP="00BF2FD1">
            <w:pPr>
              <w:keepNext/>
              <w:keepLines/>
              <w:spacing w:after="60"/>
              <w:jc w:val="center"/>
              <w:rPr>
                <w:rFonts w:eastAsia="Malgun Gothic"/>
                <w:b/>
                <w:bCs/>
                <w:sz w:val="20"/>
                <w:szCs w:val="20"/>
                <w:lang w:val="en-CA"/>
              </w:rPr>
            </w:pPr>
          </w:p>
        </w:tc>
      </w:tr>
      <w:tr w:rsidR="00BF2FD1" w:rsidRPr="00BF2FD1" w14:paraId="5F30318C" w14:textId="77777777" w:rsidTr="008C067B">
        <w:trPr>
          <w:cantSplit/>
          <w:jc w:val="center"/>
        </w:trPr>
        <w:tc>
          <w:tcPr>
            <w:tcW w:w="6374" w:type="dxa"/>
          </w:tcPr>
          <w:p w14:paraId="7050A8DC" w14:textId="6C6935F2" w:rsidR="00BF2FD1" w:rsidRPr="00BF2FD1" w:rsidRDefault="00BF2FD1" w:rsidP="00BF2FD1">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jc w:val="left"/>
              <w:textAlignment w:val="baseline"/>
              <w:rPr>
                <w:rFonts w:ascii="Cambria" w:eastAsia="Malgun Gothic" w:hAnsi="Cambria"/>
                <w:b/>
                <w:bCs/>
                <w:sz w:val="20"/>
                <w:szCs w:val="20"/>
                <w:lang w:val="en-CA"/>
              </w:rPr>
            </w:pPr>
            <w:r w:rsidRPr="00BF2FD1">
              <w:rPr>
                <w:rFonts w:ascii="Cambria" w:eastAsia="Malgun Gothic" w:hAnsi="Cambria"/>
                <w:b/>
                <w:bCs/>
                <w:sz w:val="20"/>
                <w:szCs w:val="20"/>
                <w:lang w:val="en-CA"/>
              </w:rPr>
              <w:tab/>
            </w:r>
            <w:r w:rsidRPr="00BF2FD1">
              <w:rPr>
                <w:rFonts w:ascii="Cambria" w:eastAsia="Malgun Gothic" w:hAnsi="Cambria"/>
                <w:b/>
                <w:bCs/>
                <w:sz w:val="20"/>
                <w:szCs w:val="20"/>
                <w:lang w:val="en-CA"/>
              </w:rPr>
              <w:tab/>
            </w:r>
            <w:r w:rsidRPr="00BF2FD1">
              <w:rPr>
                <w:rFonts w:ascii="Cambria" w:hAnsi="Cambria"/>
                <w:b/>
                <w:sz w:val="20"/>
                <w:szCs w:val="20"/>
              </w:rPr>
              <w:t>tlv_payload_byte</w:t>
            </w:r>
            <w:r w:rsidRPr="00BF2FD1">
              <w:rPr>
                <w:rFonts w:ascii="Cambria" w:hAnsi="Cambria"/>
                <w:sz w:val="20"/>
                <w:szCs w:val="20"/>
              </w:rPr>
              <w:t>[ i ]</w:t>
            </w:r>
          </w:p>
        </w:tc>
        <w:tc>
          <w:tcPr>
            <w:tcW w:w="1483" w:type="dxa"/>
          </w:tcPr>
          <w:p w14:paraId="616AF46F" w14:textId="5FC8B1FF" w:rsidR="00BF2FD1" w:rsidRPr="00BF2FD1" w:rsidRDefault="00BF2FD1" w:rsidP="00BF2FD1">
            <w:pPr>
              <w:keepNext/>
              <w:keepLines/>
              <w:spacing w:after="60"/>
              <w:jc w:val="center"/>
              <w:rPr>
                <w:rFonts w:eastAsia="Malgun Gothic"/>
                <w:b/>
                <w:bCs/>
                <w:sz w:val="20"/>
                <w:szCs w:val="20"/>
                <w:lang w:val="en-CA"/>
              </w:rPr>
            </w:pPr>
            <w:r w:rsidRPr="00BF2FD1">
              <w:rPr>
                <w:rFonts w:ascii="Cambria" w:hAnsi="Cambria"/>
                <w:noProof/>
                <w:sz w:val="20"/>
                <w:szCs w:val="20"/>
              </w:rPr>
              <w:t>u(8)</w:t>
            </w:r>
          </w:p>
        </w:tc>
      </w:tr>
      <w:tr w:rsidR="00BF2FD1" w:rsidRPr="00BF2FD1" w14:paraId="2CC6FC5D" w14:textId="77777777" w:rsidTr="008C067B">
        <w:trPr>
          <w:cantSplit/>
          <w:jc w:val="center"/>
        </w:trPr>
        <w:tc>
          <w:tcPr>
            <w:tcW w:w="6374" w:type="dxa"/>
          </w:tcPr>
          <w:p w14:paraId="105686FD" w14:textId="77777777" w:rsidR="00BF2FD1" w:rsidRPr="00BF2FD1" w:rsidRDefault="00BF2FD1" w:rsidP="00BF2FD1">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jc w:val="left"/>
              <w:textAlignment w:val="baseline"/>
              <w:rPr>
                <w:rFonts w:ascii="Cambria" w:eastAsia="Malgun Gothic" w:hAnsi="Cambria"/>
                <w:sz w:val="20"/>
                <w:szCs w:val="20"/>
                <w:lang w:val="en-CA"/>
              </w:rPr>
            </w:pPr>
            <w:r w:rsidRPr="00BF2FD1">
              <w:rPr>
                <w:rFonts w:ascii="Cambria" w:eastAsia="Malgun Gothic" w:hAnsi="Cambria"/>
                <w:sz w:val="20"/>
                <w:szCs w:val="20"/>
                <w:lang w:val="en-CA"/>
              </w:rPr>
              <w:t>}</w:t>
            </w:r>
          </w:p>
        </w:tc>
        <w:tc>
          <w:tcPr>
            <w:tcW w:w="1483" w:type="dxa"/>
          </w:tcPr>
          <w:p w14:paraId="62853ECC" w14:textId="77777777" w:rsidR="00BF2FD1" w:rsidRPr="00BF2FD1" w:rsidRDefault="00BF2FD1" w:rsidP="00BF2FD1">
            <w:pPr>
              <w:keepNext/>
              <w:keepLines/>
              <w:spacing w:after="60"/>
              <w:jc w:val="center"/>
              <w:rPr>
                <w:rFonts w:ascii="Cambria" w:eastAsia="Malgun Gothic" w:hAnsi="Cambria"/>
                <w:noProof/>
                <w:sz w:val="20"/>
                <w:szCs w:val="20"/>
                <w:lang w:val="en-CA"/>
              </w:rPr>
            </w:pPr>
          </w:p>
        </w:tc>
      </w:tr>
    </w:tbl>
    <w:p w14:paraId="7F7F89E7" w14:textId="7EEF93DC" w:rsidR="004C3CA1" w:rsidRDefault="004C3CA1">
      <w:pPr>
        <w:jc w:val="left"/>
        <w:rPr>
          <w:rFonts w:ascii="Calibri" w:eastAsiaTheme="minorEastAsia" w:hAnsi="Calibri"/>
          <w:b/>
          <w:bCs/>
          <w:kern w:val="32"/>
          <w:sz w:val="32"/>
          <w:szCs w:val="32"/>
          <w:lang w:eastAsia="ja-JP"/>
        </w:rPr>
      </w:pPr>
    </w:p>
    <w:p w14:paraId="4808583B" w14:textId="6CE90E79" w:rsidR="00DC2950" w:rsidRDefault="00DC2950">
      <w:pPr>
        <w:jc w:val="left"/>
        <w:rPr>
          <w:rFonts w:ascii="Calibri" w:eastAsiaTheme="minorEastAsia" w:hAnsi="Calibri"/>
          <w:b/>
          <w:bCs/>
          <w:kern w:val="32"/>
          <w:sz w:val="32"/>
          <w:szCs w:val="32"/>
          <w:lang w:eastAsia="ja-JP"/>
        </w:rPr>
      </w:pPr>
    </w:p>
    <w:p w14:paraId="63F54063" w14:textId="77777777" w:rsidR="0063599C" w:rsidRDefault="0063599C" w:rsidP="003C1B00">
      <w:pPr>
        <w:pStyle w:val="1"/>
        <w:jc w:val="left"/>
        <w:rPr>
          <w:rFonts w:eastAsiaTheme="minorEastAsia"/>
          <w:lang w:eastAsia="ja-JP"/>
        </w:rPr>
      </w:pPr>
      <w:r>
        <w:t>Conclusion</w:t>
      </w:r>
    </w:p>
    <w:p w14:paraId="6773FE1E" w14:textId="29E9044A" w:rsidR="00414FF9" w:rsidRDefault="005531C0" w:rsidP="005531C0">
      <w:pPr>
        <w:rPr>
          <w:lang w:eastAsia="ja-JP"/>
        </w:rPr>
      </w:pPr>
      <w:r>
        <w:rPr>
          <w:lang w:eastAsia="ja-JP"/>
        </w:rPr>
        <w:t xml:space="preserve">In this contribution, we </w:t>
      </w:r>
      <w:r w:rsidR="00216E69">
        <w:rPr>
          <w:lang w:eastAsia="ja-JP"/>
        </w:rPr>
        <w:t>propose 4 new syntax o</w:t>
      </w:r>
      <w:r>
        <w:rPr>
          <w:lang w:eastAsia="ja-JP"/>
        </w:rPr>
        <w:t xml:space="preserve">f </w:t>
      </w:r>
      <w:r w:rsidR="00216E69">
        <w:rPr>
          <w:lang w:eastAsia="ja-JP"/>
        </w:rPr>
        <w:t>DIS</w:t>
      </w:r>
      <w:r>
        <w:rPr>
          <w:lang w:eastAsia="ja-JP"/>
        </w:rPr>
        <w:t xml:space="preserve"> text</w:t>
      </w:r>
      <w:r w:rsidR="00414FF9">
        <w:rPr>
          <w:lang w:eastAsia="ja-JP"/>
        </w:rPr>
        <w:t xml:space="preserve"> that need for G-PCC spec</w:t>
      </w:r>
      <w:r>
        <w:rPr>
          <w:lang w:eastAsia="ja-JP"/>
        </w:rPr>
        <w:t>.</w:t>
      </w:r>
      <w:r>
        <w:rPr>
          <w:rFonts w:hint="eastAsia"/>
          <w:lang w:eastAsia="ja-JP"/>
        </w:rPr>
        <w:t xml:space="preserve"> </w:t>
      </w:r>
    </w:p>
    <w:p w14:paraId="367164B9" w14:textId="6AE49014" w:rsidR="00216E69" w:rsidRDefault="00414FF9" w:rsidP="005531C0">
      <w:pPr>
        <w:rPr>
          <w:lang w:eastAsia="ja-JP"/>
        </w:rPr>
      </w:pPr>
      <w:r>
        <w:rPr>
          <w:lang w:eastAsia="ja-JP"/>
        </w:rPr>
        <w:t>We recommend adopting t</w:t>
      </w:r>
      <w:r w:rsidR="00216E69">
        <w:rPr>
          <w:lang w:eastAsia="ja-JP"/>
        </w:rPr>
        <w:t xml:space="preserve">hese propose </w:t>
      </w:r>
      <w:r>
        <w:rPr>
          <w:lang w:eastAsia="ja-JP"/>
        </w:rPr>
        <w:t>modification.</w:t>
      </w:r>
    </w:p>
    <w:p w14:paraId="52B4042F" w14:textId="0961BED0" w:rsidR="00A97742" w:rsidRDefault="00A97742" w:rsidP="0063599C">
      <w:pPr>
        <w:rPr>
          <w:lang w:eastAsia="ja-JP"/>
        </w:rPr>
      </w:pPr>
    </w:p>
    <w:p w14:paraId="38A96DE1" w14:textId="77777777" w:rsidR="0063599C" w:rsidRDefault="0063599C" w:rsidP="00FA670F">
      <w:pPr>
        <w:pStyle w:val="1"/>
        <w:rPr>
          <w:rFonts w:eastAsiaTheme="minorEastAsia"/>
          <w:lang w:eastAsia="ja-JP"/>
        </w:rPr>
      </w:pPr>
      <w:r w:rsidRPr="009D77D6">
        <w:t>References</w:t>
      </w:r>
      <w:bookmarkStart w:id="3" w:name="_Ref511955606"/>
      <w:bookmarkEnd w:id="3"/>
    </w:p>
    <w:p w14:paraId="1113B2E6" w14:textId="7995415C" w:rsidR="003C7E72" w:rsidRPr="003C7E72" w:rsidRDefault="003C7E72" w:rsidP="003C7E72">
      <w:pPr>
        <w:rPr>
          <w:lang w:eastAsia="ja-JP"/>
        </w:rPr>
      </w:pPr>
      <w:r>
        <w:rPr>
          <w:rFonts w:hint="eastAsia"/>
          <w:lang w:eastAsia="ja-JP"/>
        </w:rPr>
        <w:t xml:space="preserve">[1] </w:t>
      </w:r>
      <w:r w:rsidR="00216E69">
        <w:rPr>
          <w:lang w:eastAsia="ja-JP"/>
        </w:rPr>
        <w:t>w19088</w:t>
      </w:r>
      <w:r>
        <w:rPr>
          <w:rFonts w:hint="eastAsia"/>
          <w:lang w:eastAsia="ja-JP"/>
        </w:rPr>
        <w:t xml:space="preserve">, G-PCC </w:t>
      </w:r>
      <w:r w:rsidR="00216E69">
        <w:rPr>
          <w:lang w:eastAsia="ja-JP"/>
        </w:rPr>
        <w:t xml:space="preserve">DIS </w:t>
      </w:r>
      <w:r>
        <w:rPr>
          <w:rFonts w:hint="eastAsia"/>
          <w:lang w:eastAsia="ja-JP"/>
        </w:rPr>
        <w:t xml:space="preserve">text of </w:t>
      </w:r>
      <w:r>
        <w:rPr>
          <w:lang w:eastAsia="ja-JP"/>
        </w:rPr>
        <w:t>ISO/IEC 23090-9</w:t>
      </w:r>
      <w:r>
        <w:rPr>
          <w:rFonts w:hint="eastAsia"/>
          <w:lang w:eastAsia="ja-JP"/>
        </w:rPr>
        <w:t xml:space="preserve">, </w:t>
      </w:r>
      <w:r>
        <w:rPr>
          <w:lang w:eastAsia="ja-JP"/>
        </w:rPr>
        <w:t>ISO/IEC JTC 1/SC 29/WG 11</w:t>
      </w:r>
      <w:r w:rsidR="00216E69">
        <w:rPr>
          <w:rFonts w:hint="eastAsia"/>
          <w:lang w:eastAsia="ja-JP"/>
        </w:rPr>
        <w:t>, Oct</w:t>
      </w:r>
      <w:r w:rsidR="00216E69">
        <w:rPr>
          <w:lang w:eastAsia="ja-JP"/>
        </w:rPr>
        <w:t xml:space="preserve">., </w:t>
      </w:r>
      <w:r w:rsidR="00216E69">
        <w:rPr>
          <w:rFonts w:hint="eastAsia"/>
          <w:lang w:eastAsia="ja-JP"/>
        </w:rPr>
        <w:t>2</w:t>
      </w:r>
      <w:r w:rsidR="00216E69">
        <w:rPr>
          <w:lang w:eastAsia="ja-JP"/>
        </w:rPr>
        <w:t>019,</w:t>
      </w:r>
      <w:r>
        <w:rPr>
          <w:rFonts w:hint="eastAsia"/>
          <w:lang w:eastAsia="ja-JP"/>
        </w:rPr>
        <w:t xml:space="preserve"> </w:t>
      </w:r>
      <w:r w:rsidR="00216E69">
        <w:rPr>
          <w:lang w:eastAsia="ja-JP"/>
        </w:rPr>
        <w:t>Geneva</w:t>
      </w:r>
      <w:r>
        <w:rPr>
          <w:rFonts w:hint="eastAsia"/>
          <w:lang w:eastAsia="ja-JP"/>
        </w:rPr>
        <w:t xml:space="preserve"> </w:t>
      </w:r>
      <w:r w:rsidR="00216E69">
        <w:rPr>
          <w:lang w:eastAsia="ja-JP"/>
        </w:rPr>
        <w:t>CH</w:t>
      </w:r>
    </w:p>
    <w:p w14:paraId="465BCC3F" w14:textId="77777777" w:rsidR="00860D4A" w:rsidRPr="003C7E72" w:rsidRDefault="00860D4A" w:rsidP="00955DAB">
      <w:pPr>
        <w:ind w:left="420"/>
        <w:rPr>
          <w:lang w:val="en-CA"/>
        </w:rPr>
      </w:pPr>
    </w:p>
    <w:sectPr w:rsidR="00860D4A" w:rsidRPr="003C7E72" w:rsidSect="00BD6CB0">
      <w:pgSz w:w="11907" w:h="16839"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1C7925" w14:textId="77777777" w:rsidR="005B1E7D" w:rsidRDefault="005B1E7D">
      <w:r>
        <w:separator/>
      </w:r>
    </w:p>
  </w:endnote>
  <w:endnote w:type="continuationSeparator" w:id="0">
    <w:p w14:paraId="4ABBD393" w14:textId="77777777" w:rsidR="005B1E7D" w:rsidRDefault="005B1E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游明朝">
    <w:panose1 w:val="02020400000000000000"/>
    <w:charset w:val="80"/>
    <w:family w:val="roman"/>
    <w:pitch w:val="variable"/>
    <w:sig w:usb0="800002E7" w:usb1="2AC7FCFF" w:usb2="00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Malgun Gothic">
    <w:panose1 w:val="020B0503020000020004"/>
    <w:charset w:val="81"/>
    <w:family w:val="swiss"/>
    <w:pitch w:val="variable"/>
    <w:sig w:usb0="9000002F" w:usb1="29D77CFB" w:usb2="00000012" w:usb3="00000000" w:csb0="00080001" w:csb1="00000000"/>
  </w:font>
  <w:font w:name="Times">
    <w:panose1 w:val="02020603050405020304"/>
    <w:charset w:val="00"/>
    <w:family w:val="roman"/>
    <w:pitch w:val="variable"/>
    <w:sig w:usb0="E0002EFF" w:usb1="C000785B" w:usb2="00000009" w:usb3="00000000" w:csb0="000001FF" w:csb1="00000000"/>
  </w:font>
  <w:font w:name="Nimbus Roman No9 L">
    <w:altName w:val="Times New Roman"/>
    <w:charset w:val="00"/>
    <w:family w:val="roman"/>
    <w:pitch w:val="variable"/>
  </w:font>
  <w:font w:name="Nimbus Sans L">
    <w:altName w:val="Arial"/>
    <w:charset w:val="00"/>
    <w:family w:val="auto"/>
    <w:pitch w:val="variable"/>
  </w:font>
  <w:font w:name="Tunga">
    <w:panose1 w:val="00000400000000000000"/>
    <w:charset w:val="00"/>
    <w:family w:val="swiss"/>
    <w:pitch w:val="variable"/>
    <w:sig w:usb0="00400003" w:usb1="00000000" w:usb2="00000000" w:usb3="00000000" w:csb0="00000001" w:csb1="00000000"/>
  </w:font>
  <w:font w:name="Lucida Grande">
    <w:altName w:val="Courier New"/>
    <w:charset w:val="00"/>
    <w:family w:val="swiss"/>
    <w:pitch w:val="variable"/>
    <w:sig w:usb0="E1000AEF" w:usb1="5000A1FF" w:usb2="00000000" w:usb3="00000000" w:csb0="000001B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EA9476" w14:textId="77777777" w:rsidR="005B1E7D" w:rsidRDefault="005B1E7D">
      <w:r>
        <w:separator/>
      </w:r>
    </w:p>
  </w:footnote>
  <w:footnote w:type="continuationSeparator" w:id="0">
    <w:p w14:paraId="7DDE2B06" w14:textId="77777777" w:rsidR="005B1E7D" w:rsidRDefault="005B1E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CC7106"/>
    <w:multiLevelType w:val="hybridMultilevel"/>
    <w:tmpl w:val="9BDCC81C"/>
    <w:lvl w:ilvl="0" w:tplc="FF503CFA">
      <w:start w:val="1"/>
      <w:numFmt w:val="decimal"/>
      <w:lvlText w:val="%1."/>
      <w:lvlJc w:val="left"/>
      <w:pPr>
        <w:ind w:left="360" w:hanging="36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8A55008"/>
    <w:multiLevelType w:val="multilevel"/>
    <w:tmpl w:val="0A2CB4D6"/>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 w15:restartNumberingAfterBreak="0">
    <w:nsid w:val="0F891D38"/>
    <w:multiLevelType w:val="hybridMultilevel"/>
    <w:tmpl w:val="0B82C3AE"/>
    <w:lvl w:ilvl="0" w:tplc="A5008B2A">
      <w:start w:val="1"/>
      <w:numFmt w:val="bullet"/>
      <w:lvlText w:val="-"/>
      <w:lvlJc w:val="left"/>
      <w:pPr>
        <w:ind w:left="720" w:hanging="360"/>
      </w:pPr>
      <w:rPr>
        <w:rFonts w:ascii="Cambria" w:eastAsiaTheme="minorEastAsia" w:hAnsi="Cambria" w:cs="Times New Roman" w:hint="default"/>
      </w:rPr>
    </w:lvl>
    <w:lvl w:ilvl="1" w:tplc="0409000B">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3" w15:restartNumberingAfterBreak="0">
    <w:nsid w:val="10624151"/>
    <w:multiLevelType w:val="hybridMultilevel"/>
    <w:tmpl w:val="17DCBB5C"/>
    <w:lvl w:ilvl="0" w:tplc="A5008B2A">
      <w:start w:val="1"/>
      <w:numFmt w:val="bullet"/>
      <w:lvlText w:val="-"/>
      <w:lvlJc w:val="left"/>
      <w:pPr>
        <w:ind w:left="840" w:hanging="420"/>
      </w:pPr>
      <w:rPr>
        <w:rFonts w:ascii="Cambria" w:eastAsiaTheme="minorEastAsia" w:hAnsi="Cambria" w:cs="Times New Roman"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 w15:restartNumberingAfterBreak="0">
    <w:nsid w:val="19936463"/>
    <w:multiLevelType w:val="hybridMultilevel"/>
    <w:tmpl w:val="EF0C35F6"/>
    <w:lvl w:ilvl="0" w:tplc="9FAC000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B7B6167"/>
    <w:multiLevelType w:val="hybridMultilevel"/>
    <w:tmpl w:val="F768FC2E"/>
    <w:lvl w:ilvl="0" w:tplc="33F4682A">
      <w:start w:val="1"/>
      <w:numFmt w:val="decimal"/>
      <w:lvlText w:val="%1."/>
      <w:lvlJc w:val="left"/>
      <w:pPr>
        <w:tabs>
          <w:tab w:val="num" w:pos="720"/>
        </w:tabs>
        <w:ind w:left="720" w:hanging="360"/>
      </w:pPr>
    </w:lvl>
    <w:lvl w:ilvl="1" w:tplc="7E169D48" w:tentative="1">
      <w:start w:val="1"/>
      <w:numFmt w:val="decimal"/>
      <w:lvlText w:val="%2."/>
      <w:lvlJc w:val="left"/>
      <w:pPr>
        <w:tabs>
          <w:tab w:val="num" w:pos="1440"/>
        </w:tabs>
        <w:ind w:left="1440" w:hanging="360"/>
      </w:pPr>
    </w:lvl>
    <w:lvl w:ilvl="2" w:tplc="8264D6AC" w:tentative="1">
      <w:start w:val="1"/>
      <w:numFmt w:val="decimal"/>
      <w:lvlText w:val="%3."/>
      <w:lvlJc w:val="left"/>
      <w:pPr>
        <w:tabs>
          <w:tab w:val="num" w:pos="2160"/>
        </w:tabs>
        <w:ind w:left="2160" w:hanging="360"/>
      </w:pPr>
    </w:lvl>
    <w:lvl w:ilvl="3" w:tplc="0A6894C4" w:tentative="1">
      <w:start w:val="1"/>
      <w:numFmt w:val="decimal"/>
      <w:lvlText w:val="%4."/>
      <w:lvlJc w:val="left"/>
      <w:pPr>
        <w:tabs>
          <w:tab w:val="num" w:pos="2880"/>
        </w:tabs>
        <w:ind w:left="2880" w:hanging="360"/>
      </w:pPr>
    </w:lvl>
    <w:lvl w:ilvl="4" w:tplc="C25E10B8" w:tentative="1">
      <w:start w:val="1"/>
      <w:numFmt w:val="decimal"/>
      <w:lvlText w:val="%5."/>
      <w:lvlJc w:val="left"/>
      <w:pPr>
        <w:tabs>
          <w:tab w:val="num" w:pos="3600"/>
        </w:tabs>
        <w:ind w:left="3600" w:hanging="360"/>
      </w:pPr>
    </w:lvl>
    <w:lvl w:ilvl="5" w:tplc="B5E8304A" w:tentative="1">
      <w:start w:val="1"/>
      <w:numFmt w:val="decimal"/>
      <w:lvlText w:val="%6."/>
      <w:lvlJc w:val="left"/>
      <w:pPr>
        <w:tabs>
          <w:tab w:val="num" w:pos="4320"/>
        </w:tabs>
        <w:ind w:left="4320" w:hanging="360"/>
      </w:pPr>
    </w:lvl>
    <w:lvl w:ilvl="6" w:tplc="10DC1F2C" w:tentative="1">
      <w:start w:val="1"/>
      <w:numFmt w:val="decimal"/>
      <w:lvlText w:val="%7."/>
      <w:lvlJc w:val="left"/>
      <w:pPr>
        <w:tabs>
          <w:tab w:val="num" w:pos="5040"/>
        </w:tabs>
        <w:ind w:left="5040" w:hanging="360"/>
      </w:pPr>
    </w:lvl>
    <w:lvl w:ilvl="7" w:tplc="4746DE16" w:tentative="1">
      <w:start w:val="1"/>
      <w:numFmt w:val="decimal"/>
      <w:lvlText w:val="%8."/>
      <w:lvlJc w:val="left"/>
      <w:pPr>
        <w:tabs>
          <w:tab w:val="num" w:pos="5760"/>
        </w:tabs>
        <w:ind w:left="5760" w:hanging="360"/>
      </w:pPr>
    </w:lvl>
    <w:lvl w:ilvl="8" w:tplc="B4D835C8" w:tentative="1">
      <w:start w:val="1"/>
      <w:numFmt w:val="decimal"/>
      <w:lvlText w:val="%9."/>
      <w:lvlJc w:val="left"/>
      <w:pPr>
        <w:tabs>
          <w:tab w:val="num" w:pos="6480"/>
        </w:tabs>
        <w:ind w:left="6480" w:hanging="360"/>
      </w:pPr>
    </w:lvl>
  </w:abstractNum>
  <w:abstractNum w:abstractNumId="6" w15:restartNumberingAfterBreak="0">
    <w:nsid w:val="29A439C5"/>
    <w:multiLevelType w:val="hybridMultilevel"/>
    <w:tmpl w:val="1D4EB80A"/>
    <w:lvl w:ilvl="0" w:tplc="A6A0FB16">
      <w:start w:val="1"/>
      <w:numFmt w:val="upperLetter"/>
      <w:lvlText w:val="%1."/>
      <w:lvlJc w:val="left"/>
      <w:pPr>
        <w:ind w:left="360" w:hanging="36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64E0A2E"/>
    <w:multiLevelType w:val="multilevel"/>
    <w:tmpl w:val="364E0A2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3F1F4B48"/>
    <w:multiLevelType w:val="hybridMultilevel"/>
    <w:tmpl w:val="EF0C35F6"/>
    <w:lvl w:ilvl="0" w:tplc="9FAC000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FA11AAF"/>
    <w:multiLevelType w:val="multilevel"/>
    <w:tmpl w:val="B67AE63E"/>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15:restartNumberingAfterBreak="0">
    <w:nsid w:val="572B5702"/>
    <w:multiLevelType w:val="hybridMultilevel"/>
    <w:tmpl w:val="1D4EB80A"/>
    <w:lvl w:ilvl="0" w:tplc="A6A0FB16">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FEE73B2"/>
    <w:multiLevelType w:val="hybridMultilevel"/>
    <w:tmpl w:val="6BD07096"/>
    <w:lvl w:ilvl="0" w:tplc="798AFE3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5D20251"/>
    <w:multiLevelType w:val="hybridMultilevel"/>
    <w:tmpl w:val="E1FE8A92"/>
    <w:lvl w:ilvl="0" w:tplc="D4C642B6">
      <w:start w:val="1"/>
      <w:numFmt w:val="bullet"/>
      <w:lvlText w:val=""/>
      <w:lvlJc w:val="left"/>
      <w:pPr>
        <w:ind w:left="640" w:hanging="420"/>
      </w:pPr>
      <w:rPr>
        <w:rFonts w:ascii="Wingdings" w:hAnsi="Wingdings" w:hint="default"/>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3" w15:restartNumberingAfterBreak="0">
    <w:nsid w:val="6D702595"/>
    <w:multiLevelType w:val="multilevel"/>
    <w:tmpl w:val="040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75A34068"/>
    <w:multiLevelType w:val="multilevel"/>
    <w:tmpl w:val="9A02BA3A"/>
    <w:lvl w:ilvl="0">
      <w:start w:val="1"/>
      <w:numFmt w:val="decimal"/>
      <w:pStyle w:val="1"/>
      <w:lvlText w:val="%1"/>
      <w:lvlJc w:val="left"/>
      <w:pPr>
        <w:ind w:left="432" w:hanging="432"/>
      </w:pPr>
      <w:rPr>
        <w:lang w:val="en-US"/>
      </w:r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5" w15:restartNumberingAfterBreak="0">
    <w:nsid w:val="7CCB51A8"/>
    <w:multiLevelType w:val="hybridMultilevel"/>
    <w:tmpl w:val="9D02C214"/>
    <w:lvl w:ilvl="0" w:tplc="27FAFB72">
      <w:start w:val="1"/>
      <w:numFmt w:val="upperLetter"/>
      <w:lvlText w:val="%1."/>
      <w:lvlJc w:val="left"/>
      <w:pPr>
        <w:ind w:left="360" w:hanging="360"/>
      </w:pPr>
      <w:rPr>
        <w:rFonts w:ascii="Times New Roman" w:eastAsia="游明朝" w:hAnsi="Times New Roman" w:cs="Times New Roman"/>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4"/>
  </w:num>
  <w:num w:numId="2">
    <w:abstractNumId w:val="9"/>
  </w:num>
  <w:num w:numId="3">
    <w:abstractNumId w:val="13"/>
  </w:num>
  <w:num w:numId="4">
    <w:abstractNumId w:val="1"/>
  </w:num>
  <w:num w:numId="5">
    <w:abstractNumId w:val="15"/>
  </w:num>
  <w:num w:numId="6">
    <w:abstractNumId w:val="0"/>
  </w:num>
  <w:num w:numId="7">
    <w:abstractNumId w:val="12"/>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10"/>
  </w:num>
  <w:num w:numId="11">
    <w:abstractNumId w:val="2"/>
  </w:num>
  <w:num w:numId="12">
    <w:abstractNumId w:val="3"/>
  </w:num>
  <w:num w:numId="13">
    <w:abstractNumId w:val="5"/>
  </w:num>
  <w:num w:numId="14">
    <w:abstractNumId w:val="11"/>
  </w:num>
  <w:num w:numId="15">
    <w:abstractNumId w:val="4"/>
  </w:num>
  <w:num w:numId="16">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4097">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QytTABASMLAwMDJR2l4NTi4sz8PJACw1oAompOhiwAAAA="/>
  </w:docVars>
  <w:rsids>
    <w:rsidRoot w:val="00A51930"/>
    <w:rsid w:val="00001F3E"/>
    <w:rsid w:val="00003B69"/>
    <w:rsid w:val="000157DF"/>
    <w:rsid w:val="00016D19"/>
    <w:rsid w:val="00020F53"/>
    <w:rsid w:val="00022248"/>
    <w:rsid w:val="000238F7"/>
    <w:rsid w:val="00024327"/>
    <w:rsid w:val="00025EC8"/>
    <w:rsid w:val="00026EDD"/>
    <w:rsid w:val="00026FD3"/>
    <w:rsid w:val="000341E1"/>
    <w:rsid w:val="000348B9"/>
    <w:rsid w:val="000355A3"/>
    <w:rsid w:val="00037E28"/>
    <w:rsid w:val="00046483"/>
    <w:rsid w:val="0005238B"/>
    <w:rsid w:val="000539C4"/>
    <w:rsid w:val="00054A3F"/>
    <w:rsid w:val="00054C7E"/>
    <w:rsid w:val="0005637A"/>
    <w:rsid w:val="00060AC2"/>
    <w:rsid w:val="00060C55"/>
    <w:rsid w:val="000616C3"/>
    <w:rsid w:val="000633B2"/>
    <w:rsid w:val="000640BA"/>
    <w:rsid w:val="00065329"/>
    <w:rsid w:val="000663AE"/>
    <w:rsid w:val="00067363"/>
    <w:rsid w:val="00067F2F"/>
    <w:rsid w:val="0007112D"/>
    <w:rsid w:val="00072E09"/>
    <w:rsid w:val="000732EE"/>
    <w:rsid w:val="00073DAF"/>
    <w:rsid w:val="00074515"/>
    <w:rsid w:val="00074DF2"/>
    <w:rsid w:val="000751FB"/>
    <w:rsid w:val="00075969"/>
    <w:rsid w:val="00080315"/>
    <w:rsid w:val="00083CCE"/>
    <w:rsid w:val="00084ED6"/>
    <w:rsid w:val="000876E9"/>
    <w:rsid w:val="00090F35"/>
    <w:rsid w:val="00094C0E"/>
    <w:rsid w:val="00096297"/>
    <w:rsid w:val="000A5C6E"/>
    <w:rsid w:val="000A5EAD"/>
    <w:rsid w:val="000A71DD"/>
    <w:rsid w:val="000B18DC"/>
    <w:rsid w:val="000B1998"/>
    <w:rsid w:val="000B24C1"/>
    <w:rsid w:val="000B542A"/>
    <w:rsid w:val="000B5A30"/>
    <w:rsid w:val="000B65C6"/>
    <w:rsid w:val="000B6BB6"/>
    <w:rsid w:val="000C0E09"/>
    <w:rsid w:val="000C184D"/>
    <w:rsid w:val="000C1A5C"/>
    <w:rsid w:val="000C2BB4"/>
    <w:rsid w:val="000C4D23"/>
    <w:rsid w:val="000C7A67"/>
    <w:rsid w:val="000D021D"/>
    <w:rsid w:val="000D0412"/>
    <w:rsid w:val="000D22A2"/>
    <w:rsid w:val="000D2637"/>
    <w:rsid w:val="000D30C9"/>
    <w:rsid w:val="000E0378"/>
    <w:rsid w:val="000F213E"/>
    <w:rsid w:val="000F287B"/>
    <w:rsid w:val="000F4534"/>
    <w:rsid w:val="000F6970"/>
    <w:rsid w:val="000F7B3C"/>
    <w:rsid w:val="00101E5D"/>
    <w:rsid w:val="00105190"/>
    <w:rsid w:val="00107559"/>
    <w:rsid w:val="00110337"/>
    <w:rsid w:val="001111B6"/>
    <w:rsid w:val="00115D4B"/>
    <w:rsid w:val="00121B7F"/>
    <w:rsid w:val="0012570B"/>
    <w:rsid w:val="00125AAF"/>
    <w:rsid w:val="001264B1"/>
    <w:rsid w:val="00126FB0"/>
    <w:rsid w:val="001274A9"/>
    <w:rsid w:val="00127A82"/>
    <w:rsid w:val="001345A9"/>
    <w:rsid w:val="001361C1"/>
    <w:rsid w:val="0013632A"/>
    <w:rsid w:val="00140F2B"/>
    <w:rsid w:val="00144F76"/>
    <w:rsid w:val="00146137"/>
    <w:rsid w:val="001472B4"/>
    <w:rsid w:val="00147D1F"/>
    <w:rsid w:val="00150273"/>
    <w:rsid w:val="00150C1E"/>
    <w:rsid w:val="00151160"/>
    <w:rsid w:val="001554E7"/>
    <w:rsid w:val="001566C0"/>
    <w:rsid w:val="0015694C"/>
    <w:rsid w:val="00157C71"/>
    <w:rsid w:val="00161344"/>
    <w:rsid w:val="001643B5"/>
    <w:rsid w:val="0016536E"/>
    <w:rsid w:val="00166F4B"/>
    <w:rsid w:val="0017202C"/>
    <w:rsid w:val="00174E13"/>
    <w:rsid w:val="00176A69"/>
    <w:rsid w:val="001861E0"/>
    <w:rsid w:val="001868B2"/>
    <w:rsid w:val="001876C6"/>
    <w:rsid w:val="0019737A"/>
    <w:rsid w:val="001975AD"/>
    <w:rsid w:val="001A1117"/>
    <w:rsid w:val="001A1935"/>
    <w:rsid w:val="001A195B"/>
    <w:rsid w:val="001A260A"/>
    <w:rsid w:val="001A2EA5"/>
    <w:rsid w:val="001A6451"/>
    <w:rsid w:val="001A6AB1"/>
    <w:rsid w:val="001B12B2"/>
    <w:rsid w:val="001B4BDB"/>
    <w:rsid w:val="001B6AA2"/>
    <w:rsid w:val="001B6D03"/>
    <w:rsid w:val="001C2261"/>
    <w:rsid w:val="001C5864"/>
    <w:rsid w:val="001C624A"/>
    <w:rsid w:val="001C670F"/>
    <w:rsid w:val="001D47CC"/>
    <w:rsid w:val="001D4AD6"/>
    <w:rsid w:val="001E1683"/>
    <w:rsid w:val="001E2A5B"/>
    <w:rsid w:val="001E3B1C"/>
    <w:rsid w:val="001E629B"/>
    <w:rsid w:val="001E7D26"/>
    <w:rsid w:val="001F39F6"/>
    <w:rsid w:val="001F3CEA"/>
    <w:rsid w:val="001F4EA6"/>
    <w:rsid w:val="001F674E"/>
    <w:rsid w:val="0020007E"/>
    <w:rsid w:val="002006E7"/>
    <w:rsid w:val="00200F53"/>
    <w:rsid w:val="00203EB9"/>
    <w:rsid w:val="00204883"/>
    <w:rsid w:val="00205377"/>
    <w:rsid w:val="0020690F"/>
    <w:rsid w:val="00210EC3"/>
    <w:rsid w:val="002131EC"/>
    <w:rsid w:val="00213224"/>
    <w:rsid w:val="00216E69"/>
    <w:rsid w:val="002204BF"/>
    <w:rsid w:val="002224C4"/>
    <w:rsid w:val="002225A2"/>
    <w:rsid w:val="00225BD0"/>
    <w:rsid w:val="002268E3"/>
    <w:rsid w:val="00230C76"/>
    <w:rsid w:val="00231108"/>
    <w:rsid w:val="0023208B"/>
    <w:rsid w:val="002348CD"/>
    <w:rsid w:val="00241E5B"/>
    <w:rsid w:val="002443BA"/>
    <w:rsid w:val="002468BE"/>
    <w:rsid w:val="00246DE4"/>
    <w:rsid w:val="002538E0"/>
    <w:rsid w:val="0025704B"/>
    <w:rsid w:val="00257C06"/>
    <w:rsid w:val="00260FE4"/>
    <w:rsid w:val="00262D99"/>
    <w:rsid w:val="00263918"/>
    <w:rsid w:val="0026461A"/>
    <w:rsid w:val="002647E9"/>
    <w:rsid w:val="002672A0"/>
    <w:rsid w:val="00272D24"/>
    <w:rsid w:val="0027539E"/>
    <w:rsid w:val="00281CAF"/>
    <w:rsid w:val="00282C06"/>
    <w:rsid w:val="00291755"/>
    <w:rsid w:val="002A06E5"/>
    <w:rsid w:val="002A3D86"/>
    <w:rsid w:val="002A46EC"/>
    <w:rsid w:val="002A7A95"/>
    <w:rsid w:val="002C0E5A"/>
    <w:rsid w:val="002C19B3"/>
    <w:rsid w:val="002C4A65"/>
    <w:rsid w:val="002C54A1"/>
    <w:rsid w:val="002C7198"/>
    <w:rsid w:val="002C7917"/>
    <w:rsid w:val="002D2D2F"/>
    <w:rsid w:val="002D2F7F"/>
    <w:rsid w:val="002D6D7B"/>
    <w:rsid w:val="002E376D"/>
    <w:rsid w:val="002E65AF"/>
    <w:rsid w:val="002E6A44"/>
    <w:rsid w:val="002E6B44"/>
    <w:rsid w:val="002E7481"/>
    <w:rsid w:val="002F4909"/>
    <w:rsid w:val="00304C27"/>
    <w:rsid w:val="00306B7A"/>
    <w:rsid w:val="0031073D"/>
    <w:rsid w:val="00310B63"/>
    <w:rsid w:val="00320122"/>
    <w:rsid w:val="00321174"/>
    <w:rsid w:val="00321411"/>
    <w:rsid w:val="00321F13"/>
    <w:rsid w:val="00324BD8"/>
    <w:rsid w:val="00327D40"/>
    <w:rsid w:val="00332392"/>
    <w:rsid w:val="003357CD"/>
    <w:rsid w:val="00336091"/>
    <w:rsid w:val="003368E9"/>
    <w:rsid w:val="003375A3"/>
    <w:rsid w:val="00342928"/>
    <w:rsid w:val="00342BBD"/>
    <w:rsid w:val="00343A5F"/>
    <w:rsid w:val="00344369"/>
    <w:rsid w:val="0034570B"/>
    <w:rsid w:val="00350ECD"/>
    <w:rsid w:val="00352E4E"/>
    <w:rsid w:val="00353ACA"/>
    <w:rsid w:val="003540F0"/>
    <w:rsid w:val="0035472D"/>
    <w:rsid w:val="00355BAE"/>
    <w:rsid w:val="00360853"/>
    <w:rsid w:val="00360DB4"/>
    <w:rsid w:val="0036212C"/>
    <w:rsid w:val="00362172"/>
    <w:rsid w:val="00362508"/>
    <w:rsid w:val="00365556"/>
    <w:rsid w:val="0036715D"/>
    <w:rsid w:val="00367744"/>
    <w:rsid w:val="00371B7D"/>
    <w:rsid w:val="003720AD"/>
    <w:rsid w:val="00373B79"/>
    <w:rsid w:val="00373C31"/>
    <w:rsid w:val="00373C33"/>
    <w:rsid w:val="00375D6D"/>
    <w:rsid w:val="00375F40"/>
    <w:rsid w:val="003803E1"/>
    <w:rsid w:val="00380671"/>
    <w:rsid w:val="003852C1"/>
    <w:rsid w:val="00385AD1"/>
    <w:rsid w:val="00387A98"/>
    <w:rsid w:val="003916A7"/>
    <w:rsid w:val="00391F74"/>
    <w:rsid w:val="00393844"/>
    <w:rsid w:val="00395936"/>
    <w:rsid w:val="00396D01"/>
    <w:rsid w:val="003A0E41"/>
    <w:rsid w:val="003A17D1"/>
    <w:rsid w:val="003A658F"/>
    <w:rsid w:val="003A720D"/>
    <w:rsid w:val="003A7218"/>
    <w:rsid w:val="003B026A"/>
    <w:rsid w:val="003B7136"/>
    <w:rsid w:val="003B7A9A"/>
    <w:rsid w:val="003C1B00"/>
    <w:rsid w:val="003C5342"/>
    <w:rsid w:val="003C5BA0"/>
    <w:rsid w:val="003C68C0"/>
    <w:rsid w:val="003C7C36"/>
    <w:rsid w:val="003C7E72"/>
    <w:rsid w:val="003D1841"/>
    <w:rsid w:val="003D56D3"/>
    <w:rsid w:val="003E1F1F"/>
    <w:rsid w:val="003E37C4"/>
    <w:rsid w:val="003E5531"/>
    <w:rsid w:val="003E5699"/>
    <w:rsid w:val="003E7D8A"/>
    <w:rsid w:val="003F0CD3"/>
    <w:rsid w:val="003F3C02"/>
    <w:rsid w:val="003F5B92"/>
    <w:rsid w:val="00402062"/>
    <w:rsid w:val="00402F15"/>
    <w:rsid w:val="00410A5D"/>
    <w:rsid w:val="0041331C"/>
    <w:rsid w:val="004135A4"/>
    <w:rsid w:val="00414FF9"/>
    <w:rsid w:val="0041586C"/>
    <w:rsid w:val="00421F04"/>
    <w:rsid w:val="00423BD5"/>
    <w:rsid w:val="0042621F"/>
    <w:rsid w:val="004265D5"/>
    <w:rsid w:val="0042743F"/>
    <w:rsid w:val="00427D7D"/>
    <w:rsid w:val="004308E2"/>
    <w:rsid w:val="00431EEB"/>
    <w:rsid w:val="00432D89"/>
    <w:rsid w:val="00433D4A"/>
    <w:rsid w:val="00436CC8"/>
    <w:rsid w:val="00442699"/>
    <w:rsid w:val="00445948"/>
    <w:rsid w:val="0045064E"/>
    <w:rsid w:val="00457ED1"/>
    <w:rsid w:val="00461774"/>
    <w:rsid w:val="00466924"/>
    <w:rsid w:val="00473833"/>
    <w:rsid w:val="00474128"/>
    <w:rsid w:val="00485B7D"/>
    <w:rsid w:val="00491F8C"/>
    <w:rsid w:val="004924B8"/>
    <w:rsid w:val="00492793"/>
    <w:rsid w:val="00493E06"/>
    <w:rsid w:val="00495ECD"/>
    <w:rsid w:val="004970FA"/>
    <w:rsid w:val="00497107"/>
    <w:rsid w:val="004A6C02"/>
    <w:rsid w:val="004A7244"/>
    <w:rsid w:val="004B005C"/>
    <w:rsid w:val="004B055A"/>
    <w:rsid w:val="004B11B0"/>
    <w:rsid w:val="004C3CA1"/>
    <w:rsid w:val="004C5615"/>
    <w:rsid w:val="004C671A"/>
    <w:rsid w:val="004D03E3"/>
    <w:rsid w:val="004D3EC0"/>
    <w:rsid w:val="004D461D"/>
    <w:rsid w:val="004D487C"/>
    <w:rsid w:val="004E4A64"/>
    <w:rsid w:val="004E56AF"/>
    <w:rsid w:val="004E5B18"/>
    <w:rsid w:val="004F1743"/>
    <w:rsid w:val="004F1CAA"/>
    <w:rsid w:val="004F30C2"/>
    <w:rsid w:val="004F4E27"/>
    <w:rsid w:val="004F51A3"/>
    <w:rsid w:val="004F64AF"/>
    <w:rsid w:val="004F7F6A"/>
    <w:rsid w:val="005057E6"/>
    <w:rsid w:val="00511264"/>
    <w:rsid w:val="00511947"/>
    <w:rsid w:val="0051309A"/>
    <w:rsid w:val="00513867"/>
    <w:rsid w:val="005222B2"/>
    <w:rsid w:val="00523015"/>
    <w:rsid w:val="00523617"/>
    <w:rsid w:val="00530E52"/>
    <w:rsid w:val="00531056"/>
    <w:rsid w:val="00532A1F"/>
    <w:rsid w:val="005343ED"/>
    <w:rsid w:val="00536022"/>
    <w:rsid w:val="0053744B"/>
    <w:rsid w:val="00543718"/>
    <w:rsid w:val="00546467"/>
    <w:rsid w:val="00546F0F"/>
    <w:rsid w:val="0054771F"/>
    <w:rsid w:val="00547CB6"/>
    <w:rsid w:val="00551A6C"/>
    <w:rsid w:val="005531C0"/>
    <w:rsid w:val="00553AF5"/>
    <w:rsid w:val="00555B80"/>
    <w:rsid w:val="005607A4"/>
    <w:rsid w:val="00563864"/>
    <w:rsid w:val="00564B05"/>
    <w:rsid w:val="0056501F"/>
    <w:rsid w:val="00566F1B"/>
    <w:rsid w:val="005700E9"/>
    <w:rsid w:val="00576684"/>
    <w:rsid w:val="00576BF4"/>
    <w:rsid w:val="00583FFA"/>
    <w:rsid w:val="00586C64"/>
    <w:rsid w:val="00591D4E"/>
    <w:rsid w:val="00593FBB"/>
    <w:rsid w:val="005957A8"/>
    <w:rsid w:val="0059635D"/>
    <w:rsid w:val="00596DAF"/>
    <w:rsid w:val="005A1A35"/>
    <w:rsid w:val="005A27D5"/>
    <w:rsid w:val="005A3656"/>
    <w:rsid w:val="005A43AD"/>
    <w:rsid w:val="005A59B9"/>
    <w:rsid w:val="005A6E57"/>
    <w:rsid w:val="005B1E7D"/>
    <w:rsid w:val="005B3721"/>
    <w:rsid w:val="005B5BF0"/>
    <w:rsid w:val="005B60A5"/>
    <w:rsid w:val="005C2B06"/>
    <w:rsid w:val="005C2C7D"/>
    <w:rsid w:val="005C3045"/>
    <w:rsid w:val="005C4A76"/>
    <w:rsid w:val="005C7353"/>
    <w:rsid w:val="005D2257"/>
    <w:rsid w:val="005D2C49"/>
    <w:rsid w:val="005D33F4"/>
    <w:rsid w:val="005D5350"/>
    <w:rsid w:val="005D5827"/>
    <w:rsid w:val="005E0341"/>
    <w:rsid w:val="005E6151"/>
    <w:rsid w:val="005F112D"/>
    <w:rsid w:val="005F2F0F"/>
    <w:rsid w:val="005F6E1D"/>
    <w:rsid w:val="005F71C5"/>
    <w:rsid w:val="00603972"/>
    <w:rsid w:val="00605DD5"/>
    <w:rsid w:val="00611DA2"/>
    <w:rsid w:val="00613853"/>
    <w:rsid w:val="00614AC3"/>
    <w:rsid w:val="006222FF"/>
    <w:rsid w:val="00625E6E"/>
    <w:rsid w:val="00626740"/>
    <w:rsid w:val="006322A6"/>
    <w:rsid w:val="00632C18"/>
    <w:rsid w:val="00633161"/>
    <w:rsid w:val="0063599C"/>
    <w:rsid w:val="00642CAF"/>
    <w:rsid w:val="00646987"/>
    <w:rsid w:val="00660F06"/>
    <w:rsid w:val="00663707"/>
    <w:rsid w:val="00664B83"/>
    <w:rsid w:val="00671C0A"/>
    <w:rsid w:val="006729F5"/>
    <w:rsid w:val="00674444"/>
    <w:rsid w:val="006757BC"/>
    <w:rsid w:val="006763BB"/>
    <w:rsid w:val="0068098C"/>
    <w:rsid w:val="00684F1A"/>
    <w:rsid w:val="00685C8D"/>
    <w:rsid w:val="00692D9E"/>
    <w:rsid w:val="006A081B"/>
    <w:rsid w:val="006B0ADF"/>
    <w:rsid w:val="006B3733"/>
    <w:rsid w:val="006B4475"/>
    <w:rsid w:val="006B479B"/>
    <w:rsid w:val="006B4915"/>
    <w:rsid w:val="006C094B"/>
    <w:rsid w:val="006D072C"/>
    <w:rsid w:val="006D65C5"/>
    <w:rsid w:val="006D7D0C"/>
    <w:rsid w:val="006E0B46"/>
    <w:rsid w:val="006F1FAF"/>
    <w:rsid w:val="006F222D"/>
    <w:rsid w:val="006F2D5F"/>
    <w:rsid w:val="006F4081"/>
    <w:rsid w:val="006F4C31"/>
    <w:rsid w:val="00700667"/>
    <w:rsid w:val="00700A53"/>
    <w:rsid w:val="00704F48"/>
    <w:rsid w:val="007051B0"/>
    <w:rsid w:val="00710A32"/>
    <w:rsid w:val="007136A6"/>
    <w:rsid w:val="00713D0D"/>
    <w:rsid w:val="007146CB"/>
    <w:rsid w:val="00717DEE"/>
    <w:rsid w:val="00733EE0"/>
    <w:rsid w:val="0073492E"/>
    <w:rsid w:val="00734C6C"/>
    <w:rsid w:val="0073700A"/>
    <w:rsid w:val="00743AB0"/>
    <w:rsid w:val="007466C6"/>
    <w:rsid w:val="00754B01"/>
    <w:rsid w:val="0075526D"/>
    <w:rsid w:val="00757B0E"/>
    <w:rsid w:val="0076074A"/>
    <w:rsid w:val="0076101B"/>
    <w:rsid w:val="00761E61"/>
    <w:rsid w:val="00763349"/>
    <w:rsid w:val="0077733C"/>
    <w:rsid w:val="00781B16"/>
    <w:rsid w:val="00786484"/>
    <w:rsid w:val="007954C1"/>
    <w:rsid w:val="00795DE9"/>
    <w:rsid w:val="00796BEA"/>
    <w:rsid w:val="00797624"/>
    <w:rsid w:val="00797759"/>
    <w:rsid w:val="0079788B"/>
    <w:rsid w:val="007A0C2C"/>
    <w:rsid w:val="007A5FA6"/>
    <w:rsid w:val="007B1BA8"/>
    <w:rsid w:val="007B3E64"/>
    <w:rsid w:val="007B4F8F"/>
    <w:rsid w:val="007C1504"/>
    <w:rsid w:val="007C217D"/>
    <w:rsid w:val="007C3FE7"/>
    <w:rsid w:val="007C40D4"/>
    <w:rsid w:val="007C51D8"/>
    <w:rsid w:val="007D106B"/>
    <w:rsid w:val="007D39E0"/>
    <w:rsid w:val="007D41E9"/>
    <w:rsid w:val="007D5411"/>
    <w:rsid w:val="007E3623"/>
    <w:rsid w:val="007E3A1F"/>
    <w:rsid w:val="007F0351"/>
    <w:rsid w:val="007F5553"/>
    <w:rsid w:val="007F6EEB"/>
    <w:rsid w:val="007F7CAC"/>
    <w:rsid w:val="00800ADE"/>
    <w:rsid w:val="00802985"/>
    <w:rsid w:val="00804AA2"/>
    <w:rsid w:val="008111EC"/>
    <w:rsid w:val="0081556B"/>
    <w:rsid w:val="00815AB7"/>
    <w:rsid w:val="00817432"/>
    <w:rsid w:val="00817B1A"/>
    <w:rsid w:val="00821A25"/>
    <w:rsid w:val="00821F73"/>
    <w:rsid w:val="0082241E"/>
    <w:rsid w:val="008224A9"/>
    <w:rsid w:val="00823770"/>
    <w:rsid w:val="00825282"/>
    <w:rsid w:val="00843558"/>
    <w:rsid w:val="008453C8"/>
    <w:rsid w:val="00845573"/>
    <w:rsid w:val="00855987"/>
    <w:rsid w:val="00860D4A"/>
    <w:rsid w:val="008619AE"/>
    <w:rsid w:val="0086287D"/>
    <w:rsid w:val="00863864"/>
    <w:rsid w:val="00864C88"/>
    <w:rsid w:val="0086614F"/>
    <w:rsid w:val="0086744F"/>
    <w:rsid w:val="00867C4E"/>
    <w:rsid w:val="00870281"/>
    <w:rsid w:val="00871703"/>
    <w:rsid w:val="0087256B"/>
    <w:rsid w:val="0087263A"/>
    <w:rsid w:val="00873F54"/>
    <w:rsid w:val="00874E80"/>
    <w:rsid w:val="0087638B"/>
    <w:rsid w:val="008775A2"/>
    <w:rsid w:val="0088084D"/>
    <w:rsid w:val="0088758C"/>
    <w:rsid w:val="00893103"/>
    <w:rsid w:val="008A0041"/>
    <w:rsid w:val="008A0190"/>
    <w:rsid w:val="008A06CA"/>
    <w:rsid w:val="008A3B56"/>
    <w:rsid w:val="008B183B"/>
    <w:rsid w:val="008B2F09"/>
    <w:rsid w:val="008B5C4D"/>
    <w:rsid w:val="008C208F"/>
    <w:rsid w:val="008D5C68"/>
    <w:rsid w:val="008E1C24"/>
    <w:rsid w:val="008E2B55"/>
    <w:rsid w:val="008E505E"/>
    <w:rsid w:val="008E51E6"/>
    <w:rsid w:val="008E5360"/>
    <w:rsid w:val="008E6B1B"/>
    <w:rsid w:val="008F0F8D"/>
    <w:rsid w:val="008F7BD0"/>
    <w:rsid w:val="00900EF1"/>
    <w:rsid w:val="00904259"/>
    <w:rsid w:val="00905973"/>
    <w:rsid w:val="009152F2"/>
    <w:rsid w:val="00917A05"/>
    <w:rsid w:val="00920B21"/>
    <w:rsid w:val="009226C1"/>
    <w:rsid w:val="00924A18"/>
    <w:rsid w:val="00925C4E"/>
    <w:rsid w:val="00925F5E"/>
    <w:rsid w:val="00927248"/>
    <w:rsid w:val="009278EB"/>
    <w:rsid w:val="00930238"/>
    <w:rsid w:val="00932D52"/>
    <w:rsid w:val="00934D13"/>
    <w:rsid w:val="00935A6C"/>
    <w:rsid w:val="009404CE"/>
    <w:rsid w:val="009415D4"/>
    <w:rsid w:val="009431F1"/>
    <w:rsid w:val="00943D2B"/>
    <w:rsid w:val="009451B0"/>
    <w:rsid w:val="009510CB"/>
    <w:rsid w:val="0095298E"/>
    <w:rsid w:val="00955DAB"/>
    <w:rsid w:val="00955ED5"/>
    <w:rsid w:val="0095719F"/>
    <w:rsid w:val="009579CD"/>
    <w:rsid w:val="00957FB9"/>
    <w:rsid w:val="00966207"/>
    <w:rsid w:val="00970735"/>
    <w:rsid w:val="00973170"/>
    <w:rsid w:val="00974391"/>
    <w:rsid w:val="0097521B"/>
    <w:rsid w:val="00975242"/>
    <w:rsid w:val="00976CF9"/>
    <w:rsid w:val="0098438E"/>
    <w:rsid w:val="00984DB4"/>
    <w:rsid w:val="0098572E"/>
    <w:rsid w:val="0098797F"/>
    <w:rsid w:val="0099193A"/>
    <w:rsid w:val="009926E1"/>
    <w:rsid w:val="009927A8"/>
    <w:rsid w:val="00994A51"/>
    <w:rsid w:val="009A1778"/>
    <w:rsid w:val="009A4A43"/>
    <w:rsid w:val="009A5E86"/>
    <w:rsid w:val="009A7E3F"/>
    <w:rsid w:val="009B5F51"/>
    <w:rsid w:val="009B5FA8"/>
    <w:rsid w:val="009C0204"/>
    <w:rsid w:val="009C0AD9"/>
    <w:rsid w:val="009C4C5D"/>
    <w:rsid w:val="009C50C2"/>
    <w:rsid w:val="009C6465"/>
    <w:rsid w:val="009D2899"/>
    <w:rsid w:val="009D3BE9"/>
    <w:rsid w:val="009D4EEE"/>
    <w:rsid w:val="009D5BB8"/>
    <w:rsid w:val="009D6541"/>
    <w:rsid w:val="009E06CC"/>
    <w:rsid w:val="009E41D9"/>
    <w:rsid w:val="009F2E12"/>
    <w:rsid w:val="009F33FA"/>
    <w:rsid w:val="009F6249"/>
    <w:rsid w:val="00A004D8"/>
    <w:rsid w:val="00A1039B"/>
    <w:rsid w:val="00A128B7"/>
    <w:rsid w:val="00A13049"/>
    <w:rsid w:val="00A1567C"/>
    <w:rsid w:val="00A15A7E"/>
    <w:rsid w:val="00A16F23"/>
    <w:rsid w:val="00A1781C"/>
    <w:rsid w:val="00A2034A"/>
    <w:rsid w:val="00A20691"/>
    <w:rsid w:val="00A21EB5"/>
    <w:rsid w:val="00A22B9E"/>
    <w:rsid w:val="00A233B3"/>
    <w:rsid w:val="00A25E0F"/>
    <w:rsid w:val="00A32357"/>
    <w:rsid w:val="00A33CD1"/>
    <w:rsid w:val="00A35B22"/>
    <w:rsid w:val="00A37932"/>
    <w:rsid w:val="00A40A04"/>
    <w:rsid w:val="00A4499D"/>
    <w:rsid w:val="00A4618D"/>
    <w:rsid w:val="00A51930"/>
    <w:rsid w:val="00A54DB5"/>
    <w:rsid w:val="00A61DEF"/>
    <w:rsid w:val="00A63CF6"/>
    <w:rsid w:val="00A6419C"/>
    <w:rsid w:val="00A649DC"/>
    <w:rsid w:val="00A64EBF"/>
    <w:rsid w:val="00A67565"/>
    <w:rsid w:val="00A677D1"/>
    <w:rsid w:val="00A72CE2"/>
    <w:rsid w:val="00A7596A"/>
    <w:rsid w:val="00A83BF7"/>
    <w:rsid w:val="00A83E8E"/>
    <w:rsid w:val="00A858FD"/>
    <w:rsid w:val="00A868A4"/>
    <w:rsid w:val="00A97742"/>
    <w:rsid w:val="00A979D0"/>
    <w:rsid w:val="00AA158A"/>
    <w:rsid w:val="00AA4A12"/>
    <w:rsid w:val="00AA5375"/>
    <w:rsid w:val="00AA53E6"/>
    <w:rsid w:val="00AA6C6B"/>
    <w:rsid w:val="00AB191B"/>
    <w:rsid w:val="00AB404C"/>
    <w:rsid w:val="00AB45A2"/>
    <w:rsid w:val="00AB7679"/>
    <w:rsid w:val="00AB7A06"/>
    <w:rsid w:val="00AC3247"/>
    <w:rsid w:val="00AC51FD"/>
    <w:rsid w:val="00AD1A07"/>
    <w:rsid w:val="00AD1AEC"/>
    <w:rsid w:val="00AD70EC"/>
    <w:rsid w:val="00AE0ABC"/>
    <w:rsid w:val="00AE55B8"/>
    <w:rsid w:val="00AF0436"/>
    <w:rsid w:val="00AF066C"/>
    <w:rsid w:val="00AF4D89"/>
    <w:rsid w:val="00B07ABD"/>
    <w:rsid w:val="00B103FD"/>
    <w:rsid w:val="00B104CF"/>
    <w:rsid w:val="00B10E69"/>
    <w:rsid w:val="00B138EA"/>
    <w:rsid w:val="00B15245"/>
    <w:rsid w:val="00B15E61"/>
    <w:rsid w:val="00B22A68"/>
    <w:rsid w:val="00B26BB9"/>
    <w:rsid w:val="00B31464"/>
    <w:rsid w:val="00B31CAD"/>
    <w:rsid w:val="00B33A05"/>
    <w:rsid w:val="00B406D0"/>
    <w:rsid w:val="00B437BF"/>
    <w:rsid w:val="00B50582"/>
    <w:rsid w:val="00B53445"/>
    <w:rsid w:val="00B53B2B"/>
    <w:rsid w:val="00B5544A"/>
    <w:rsid w:val="00B564B2"/>
    <w:rsid w:val="00B56F5E"/>
    <w:rsid w:val="00B60E1E"/>
    <w:rsid w:val="00B61E84"/>
    <w:rsid w:val="00B61F07"/>
    <w:rsid w:val="00B71D2C"/>
    <w:rsid w:val="00B80BFD"/>
    <w:rsid w:val="00B86D27"/>
    <w:rsid w:val="00B94530"/>
    <w:rsid w:val="00B9526B"/>
    <w:rsid w:val="00B95CEF"/>
    <w:rsid w:val="00B96306"/>
    <w:rsid w:val="00BA03B1"/>
    <w:rsid w:val="00BA0B5F"/>
    <w:rsid w:val="00BA1EE8"/>
    <w:rsid w:val="00BA2C5D"/>
    <w:rsid w:val="00BA5B2D"/>
    <w:rsid w:val="00BB1F45"/>
    <w:rsid w:val="00BB34B0"/>
    <w:rsid w:val="00BB4510"/>
    <w:rsid w:val="00BB6E40"/>
    <w:rsid w:val="00BB74AF"/>
    <w:rsid w:val="00BC12E1"/>
    <w:rsid w:val="00BC3C28"/>
    <w:rsid w:val="00BC6164"/>
    <w:rsid w:val="00BC6330"/>
    <w:rsid w:val="00BC6DE6"/>
    <w:rsid w:val="00BD15E7"/>
    <w:rsid w:val="00BD1A28"/>
    <w:rsid w:val="00BD1CE5"/>
    <w:rsid w:val="00BD26EF"/>
    <w:rsid w:val="00BD6C23"/>
    <w:rsid w:val="00BD6CB0"/>
    <w:rsid w:val="00BE0245"/>
    <w:rsid w:val="00BE5C8B"/>
    <w:rsid w:val="00BF2FD1"/>
    <w:rsid w:val="00BF3984"/>
    <w:rsid w:val="00BF7039"/>
    <w:rsid w:val="00C002AF"/>
    <w:rsid w:val="00C11611"/>
    <w:rsid w:val="00C126B1"/>
    <w:rsid w:val="00C1289B"/>
    <w:rsid w:val="00C12C97"/>
    <w:rsid w:val="00C14FC4"/>
    <w:rsid w:val="00C17871"/>
    <w:rsid w:val="00C17E0D"/>
    <w:rsid w:val="00C203F0"/>
    <w:rsid w:val="00C20BA6"/>
    <w:rsid w:val="00C21BAE"/>
    <w:rsid w:val="00C246E7"/>
    <w:rsid w:val="00C26FEC"/>
    <w:rsid w:val="00C2746D"/>
    <w:rsid w:val="00C367B7"/>
    <w:rsid w:val="00C4003D"/>
    <w:rsid w:val="00C40B8F"/>
    <w:rsid w:val="00C415A7"/>
    <w:rsid w:val="00C419A3"/>
    <w:rsid w:val="00C41D17"/>
    <w:rsid w:val="00C44E46"/>
    <w:rsid w:val="00C5252C"/>
    <w:rsid w:val="00C53B43"/>
    <w:rsid w:val="00C61FFF"/>
    <w:rsid w:val="00C63485"/>
    <w:rsid w:val="00C6416B"/>
    <w:rsid w:val="00C66452"/>
    <w:rsid w:val="00C668DD"/>
    <w:rsid w:val="00C66F3D"/>
    <w:rsid w:val="00C70ED1"/>
    <w:rsid w:val="00C71142"/>
    <w:rsid w:val="00C71281"/>
    <w:rsid w:val="00C77134"/>
    <w:rsid w:val="00C8094E"/>
    <w:rsid w:val="00C82A72"/>
    <w:rsid w:val="00C83D8F"/>
    <w:rsid w:val="00C8683F"/>
    <w:rsid w:val="00C90589"/>
    <w:rsid w:val="00C91442"/>
    <w:rsid w:val="00C914D3"/>
    <w:rsid w:val="00C9159D"/>
    <w:rsid w:val="00C94053"/>
    <w:rsid w:val="00CA6B40"/>
    <w:rsid w:val="00CA7650"/>
    <w:rsid w:val="00CB3BFA"/>
    <w:rsid w:val="00CB5B27"/>
    <w:rsid w:val="00CC1718"/>
    <w:rsid w:val="00CC1ADB"/>
    <w:rsid w:val="00CC23AE"/>
    <w:rsid w:val="00CC2673"/>
    <w:rsid w:val="00CC6A84"/>
    <w:rsid w:val="00CD0282"/>
    <w:rsid w:val="00CD5A90"/>
    <w:rsid w:val="00CD5E8B"/>
    <w:rsid w:val="00CD60D7"/>
    <w:rsid w:val="00CD6405"/>
    <w:rsid w:val="00CE0121"/>
    <w:rsid w:val="00CE01A5"/>
    <w:rsid w:val="00CE1D83"/>
    <w:rsid w:val="00CE1F99"/>
    <w:rsid w:val="00CE429C"/>
    <w:rsid w:val="00CE4DFB"/>
    <w:rsid w:val="00CE5A64"/>
    <w:rsid w:val="00CF278B"/>
    <w:rsid w:val="00CF3F07"/>
    <w:rsid w:val="00CF475B"/>
    <w:rsid w:val="00D0387C"/>
    <w:rsid w:val="00D04619"/>
    <w:rsid w:val="00D0589D"/>
    <w:rsid w:val="00D07641"/>
    <w:rsid w:val="00D23A06"/>
    <w:rsid w:val="00D31755"/>
    <w:rsid w:val="00D31B42"/>
    <w:rsid w:val="00D32572"/>
    <w:rsid w:val="00D37FE7"/>
    <w:rsid w:val="00D40A57"/>
    <w:rsid w:val="00D41EF4"/>
    <w:rsid w:val="00D429B5"/>
    <w:rsid w:val="00D42BAF"/>
    <w:rsid w:val="00D434B3"/>
    <w:rsid w:val="00D53545"/>
    <w:rsid w:val="00D62EAC"/>
    <w:rsid w:val="00D636E6"/>
    <w:rsid w:val="00D67B9C"/>
    <w:rsid w:val="00D81EC5"/>
    <w:rsid w:val="00D82017"/>
    <w:rsid w:val="00D8515D"/>
    <w:rsid w:val="00D85FCE"/>
    <w:rsid w:val="00D86473"/>
    <w:rsid w:val="00D90FE1"/>
    <w:rsid w:val="00D97EAB"/>
    <w:rsid w:val="00DA40B4"/>
    <w:rsid w:val="00DA61D1"/>
    <w:rsid w:val="00DB2CC5"/>
    <w:rsid w:val="00DC1128"/>
    <w:rsid w:val="00DC23F0"/>
    <w:rsid w:val="00DC25B1"/>
    <w:rsid w:val="00DC2950"/>
    <w:rsid w:val="00DC2D79"/>
    <w:rsid w:val="00DC7424"/>
    <w:rsid w:val="00DD5781"/>
    <w:rsid w:val="00DD6941"/>
    <w:rsid w:val="00DD7773"/>
    <w:rsid w:val="00DE023C"/>
    <w:rsid w:val="00DE1CD6"/>
    <w:rsid w:val="00DE31A2"/>
    <w:rsid w:val="00DE4CFB"/>
    <w:rsid w:val="00DE59D6"/>
    <w:rsid w:val="00DF63A1"/>
    <w:rsid w:val="00DF7E5F"/>
    <w:rsid w:val="00E01788"/>
    <w:rsid w:val="00E04D3A"/>
    <w:rsid w:val="00E04E12"/>
    <w:rsid w:val="00E05B18"/>
    <w:rsid w:val="00E05F17"/>
    <w:rsid w:val="00E06137"/>
    <w:rsid w:val="00E0757D"/>
    <w:rsid w:val="00E12276"/>
    <w:rsid w:val="00E21448"/>
    <w:rsid w:val="00E2556D"/>
    <w:rsid w:val="00E25D69"/>
    <w:rsid w:val="00E27B56"/>
    <w:rsid w:val="00E33AC5"/>
    <w:rsid w:val="00E3480C"/>
    <w:rsid w:val="00E35316"/>
    <w:rsid w:val="00E35B9F"/>
    <w:rsid w:val="00E4475C"/>
    <w:rsid w:val="00E51526"/>
    <w:rsid w:val="00E53D26"/>
    <w:rsid w:val="00E60953"/>
    <w:rsid w:val="00E6129E"/>
    <w:rsid w:val="00E66944"/>
    <w:rsid w:val="00E802C6"/>
    <w:rsid w:val="00E836DB"/>
    <w:rsid w:val="00E856DB"/>
    <w:rsid w:val="00E86B09"/>
    <w:rsid w:val="00E874CF"/>
    <w:rsid w:val="00E90887"/>
    <w:rsid w:val="00E94464"/>
    <w:rsid w:val="00E97AD1"/>
    <w:rsid w:val="00EA151E"/>
    <w:rsid w:val="00EA2314"/>
    <w:rsid w:val="00EA300F"/>
    <w:rsid w:val="00EA4C7E"/>
    <w:rsid w:val="00EA7B4B"/>
    <w:rsid w:val="00EB34F3"/>
    <w:rsid w:val="00EB392C"/>
    <w:rsid w:val="00EB3C29"/>
    <w:rsid w:val="00EC2407"/>
    <w:rsid w:val="00EC377A"/>
    <w:rsid w:val="00EC5109"/>
    <w:rsid w:val="00ED08D4"/>
    <w:rsid w:val="00ED447C"/>
    <w:rsid w:val="00ED474A"/>
    <w:rsid w:val="00EE06AE"/>
    <w:rsid w:val="00EE58E4"/>
    <w:rsid w:val="00EE66F1"/>
    <w:rsid w:val="00EF4E8C"/>
    <w:rsid w:val="00EF73A0"/>
    <w:rsid w:val="00F0309B"/>
    <w:rsid w:val="00F05BA6"/>
    <w:rsid w:val="00F17CD9"/>
    <w:rsid w:val="00F20F2A"/>
    <w:rsid w:val="00F274F2"/>
    <w:rsid w:val="00F31436"/>
    <w:rsid w:val="00F32FD4"/>
    <w:rsid w:val="00F33500"/>
    <w:rsid w:val="00F3458A"/>
    <w:rsid w:val="00F3667B"/>
    <w:rsid w:val="00F3692E"/>
    <w:rsid w:val="00F3752C"/>
    <w:rsid w:val="00F40806"/>
    <w:rsid w:val="00F420BE"/>
    <w:rsid w:val="00F42E88"/>
    <w:rsid w:val="00F4714F"/>
    <w:rsid w:val="00F504AD"/>
    <w:rsid w:val="00F519FB"/>
    <w:rsid w:val="00F54F5B"/>
    <w:rsid w:val="00F55961"/>
    <w:rsid w:val="00F574F8"/>
    <w:rsid w:val="00F61DA3"/>
    <w:rsid w:val="00F705F1"/>
    <w:rsid w:val="00F7156F"/>
    <w:rsid w:val="00F82C03"/>
    <w:rsid w:val="00F859B7"/>
    <w:rsid w:val="00F93489"/>
    <w:rsid w:val="00F938A5"/>
    <w:rsid w:val="00F9466A"/>
    <w:rsid w:val="00F94E19"/>
    <w:rsid w:val="00FA0020"/>
    <w:rsid w:val="00FA4121"/>
    <w:rsid w:val="00FA670F"/>
    <w:rsid w:val="00FA7E18"/>
    <w:rsid w:val="00FA7E85"/>
    <w:rsid w:val="00FB5B6E"/>
    <w:rsid w:val="00FC06A1"/>
    <w:rsid w:val="00FC0A17"/>
    <w:rsid w:val="00FC3242"/>
    <w:rsid w:val="00FC3CAC"/>
    <w:rsid w:val="00FC41B0"/>
    <w:rsid w:val="00FC6D42"/>
    <w:rsid w:val="00FD04EB"/>
    <w:rsid w:val="00FD349E"/>
    <w:rsid w:val="00FD3BD1"/>
    <w:rsid w:val="00FD7451"/>
    <w:rsid w:val="00FE1530"/>
    <w:rsid w:val="00FE41DB"/>
    <w:rsid w:val="00FE585F"/>
    <w:rsid w:val="00FE589F"/>
    <w:rsid w:val="00FF0978"/>
    <w:rsid w:val="00FF216F"/>
    <w:rsid w:val="00FF4B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25938312"/>
  <w15:docId w15:val="{A451E952-04CF-4CB8-BC36-6FA707A38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D5411"/>
    <w:pPr>
      <w:jc w:val="both"/>
    </w:pPr>
    <w:rPr>
      <w:sz w:val="24"/>
      <w:szCs w:val="24"/>
      <w:lang w:eastAsia="en-US"/>
    </w:rPr>
  </w:style>
  <w:style w:type="paragraph" w:styleId="1">
    <w:name w:val="heading 1"/>
    <w:aliases w:val="h1,Heading U,H1,H11,Œ©o‚µ 1,?co??E 1,뙥,?c,?co?ƒÊ 1,?,Œ,Œ©,Titre Partie,Heading,título 1,DO NOT USE_h1,Œ...,?co?ƒÊ,app heading 1,l1,Huvudrubrik,h11,h12,h13,h14,h15,h16,Heading 1_a,Heading 1 (NN),Titolo Sezione,Head 1 (Chapter heading),Titre§,1"/>
    <w:basedOn w:val="a"/>
    <w:next w:val="a"/>
    <w:link w:val="10"/>
    <w:qFormat/>
    <w:pPr>
      <w:keepNext/>
      <w:numPr>
        <w:numId w:val="1"/>
      </w:numPr>
      <w:spacing w:before="240" w:after="60"/>
      <w:outlineLvl w:val="0"/>
    </w:pPr>
    <w:rPr>
      <w:rFonts w:ascii="Calibri" w:eastAsia="Times New Roman" w:hAnsi="Calibri"/>
      <w:b/>
      <w:bCs/>
      <w:kern w:val="32"/>
      <w:sz w:val="32"/>
      <w:szCs w:val="32"/>
    </w:rPr>
  </w:style>
  <w:style w:type="paragraph" w:styleId="2">
    <w:name w:val="heading 2"/>
    <w:aliases w:val="h2,H2,H21,Œ©o‚µ 2,?co??E 2,?2,?c1,?co?ƒÊ 2,Œ1,Œ2,Œ©1,Œ©2,Œ©_o‚µ 2,뙥2,2,Header 2,2nd level,DO NOT USE_h2,título 2,...,Head2A,Break before,UNDERRUBRIK 1-2,level 2,Heading Two,Prophead 2,headi,heading2,h21,h22,21,Titolo Sottosezione,Head 2,l2"/>
    <w:basedOn w:val="a"/>
    <w:next w:val="a"/>
    <w:link w:val="20"/>
    <w:qFormat/>
    <w:pPr>
      <w:keepNext/>
      <w:numPr>
        <w:ilvl w:val="1"/>
        <w:numId w:val="1"/>
      </w:numPr>
      <w:spacing w:before="240" w:after="60"/>
      <w:outlineLvl w:val="1"/>
    </w:pPr>
    <w:rPr>
      <w:rFonts w:ascii="Calibri" w:eastAsia="Times New Roman" w:hAnsi="Calibri"/>
      <w:b/>
      <w:bCs/>
      <w:i/>
      <w:iCs/>
      <w:sz w:val="28"/>
      <w:szCs w:val="28"/>
    </w:rPr>
  </w:style>
  <w:style w:type="paragraph" w:styleId="3">
    <w:name w:val="heading 3"/>
    <w:aliases w:val="h3,H3,H31,Org Heading 1,Titre 3,Title3,3,GS_3,0H,bullet,b,3 bullet,SECOND,Bullet,Second,l3,kopregel 3,EIVIS Title 3,Titre C,Guide 3,heading 3,Sec II,h31,H32,h32,H33,h33,H34,h34,H35,h35,BLANK2,second,3bullet,dot,ob,bbullet,3 Ggbullet,3 dbullet"/>
    <w:basedOn w:val="a"/>
    <w:next w:val="a"/>
    <w:link w:val="30"/>
    <w:qFormat/>
    <w:pPr>
      <w:keepNext/>
      <w:numPr>
        <w:ilvl w:val="2"/>
        <w:numId w:val="1"/>
      </w:numPr>
      <w:spacing w:before="240" w:after="60"/>
      <w:outlineLvl w:val="2"/>
    </w:pPr>
    <w:rPr>
      <w:rFonts w:ascii="Calibri" w:eastAsia="Times New Roman" w:hAnsi="Calibri"/>
      <w:b/>
      <w:bCs/>
      <w:sz w:val="26"/>
      <w:szCs w:val="26"/>
    </w:rPr>
  </w:style>
  <w:style w:type="paragraph" w:styleId="4">
    <w:name w:val="heading 4"/>
    <w:aliases w:val="Heading 4 Char1,Heading 4 Char Char,h4,H4,H41,Org Heading 2,0.1.1.1 Titre 4 + Left:  0&quot;,First line:  0&quot;,0.1.1...,0.1.1.1 Titre 4,Titre 4,Title4,GS_4,ASSET_heading4,EIVIS Title 4,DesignT4,Heading4,h41,h42,H42,h43,H43,h44,H44,h45,H45,dash,d,4 dash"/>
    <w:basedOn w:val="a"/>
    <w:next w:val="a"/>
    <w:link w:val="40"/>
    <w:qFormat/>
    <w:pPr>
      <w:keepNext/>
      <w:numPr>
        <w:ilvl w:val="3"/>
        <w:numId w:val="1"/>
      </w:numPr>
      <w:spacing w:before="240" w:after="60"/>
      <w:outlineLvl w:val="3"/>
    </w:pPr>
    <w:rPr>
      <w:rFonts w:ascii="Cambria" w:eastAsia="Times New Roman" w:hAnsi="Cambria"/>
      <w:b/>
      <w:bCs/>
      <w:sz w:val="28"/>
      <w:szCs w:val="28"/>
    </w:rPr>
  </w:style>
  <w:style w:type="paragraph" w:styleId="5">
    <w:name w:val="heading 5"/>
    <w:aliases w:val="h5,H5,H51,DO NOT USE_h5,Titre 5,Appendix A to X,Heading 5   Appendix A to X,5 sub-bullet,sb,4,Indent,Heading5,h51,heading 51,Heading51,h52,h53,Alt+5,Alt+51,Alt+52,Alt+53,Alt+511,Alt+521,Alt+54,Alt+512,Alt+522,Alt+55,Alt+513,Alt+523,Alt+531"/>
    <w:basedOn w:val="a"/>
    <w:next w:val="a"/>
    <w:link w:val="50"/>
    <w:qFormat/>
    <w:pPr>
      <w:numPr>
        <w:ilvl w:val="4"/>
        <w:numId w:val="1"/>
      </w:numPr>
      <w:spacing w:before="240" w:after="60"/>
      <w:outlineLvl w:val="4"/>
    </w:pPr>
    <w:rPr>
      <w:rFonts w:ascii="Cambria" w:eastAsia="Times New Roman" w:hAnsi="Cambria"/>
      <w:b/>
      <w:bCs/>
      <w:i/>
      <w:iCs/>
      <w:sz w:val="26"/>
      <w:szCs w:val="26"/>
    </w:rPr>
  </w:style>
  <w:style w:type="paragraph" w:styleId="6">
    <w:name w:val="heading 6"/>
    <w:aliases w:val="h6,H6,H61,Titre 6,TOC header,Bullet list,sub-dash,sd,5,Appendix,T1,Heading6,h61,h62,Alt+6"/>
    <w:basedOn w:val="a"/>
    <w:next w:val="a"/>
    <w:link w:val="60"/>
    <w:qFormat/>
    <w:pPr>
      <w:numPr>
        <w:ilvl w:val="5"/>
        <w:numId w:val="1"/>
      </w:numPr>
      <w:spacing w:before="240" w:after="60"/>
      <w:outlineLvl w:val="5"/>
    </w:pPr>
    <w:rPr>
      <w:rFonts w:ascii="Cambria" w:eastAsia="Times New Roman" w:hAnsi="Cambria"/>
      <w:b/>
      <w:bCs/>
      <w:sz w:val="22"/>
      <w:szCs w:val="22"/>
    </w:rPr>
  </w:style>
  <w:style w:type="paragraph" w:styleId="7">
    <w:name w:val="heading 7"/>
    <w:aliases w:val="Bulleted list,L7,st,SDL title,h7,Alt+7,Alt+71,Alt+72,Alt+73,Alt+74,Alt+75,Alt+76,Alt+77,Alt+78,Alt+79,Alt+710,Alt+711,Alt+712,Alt+713"/>
    <w:basedOn w:val="a"/>
    <w:next w:val="a"/>
    <w:link w:val="70"/>
    <w:qFormat/>
    <w:pPr>
      <w:numPr>
        <w:ilvl w:val="6"/>
        <w:numId w:val="1"/>
      </w:numPr>
      <w:spacing w:before="240" w:after="60"/>
      <w:outlineLvl w:val="6"/>
    </w:pPr>
    <w:rPr>
      <w:rFonts w:ascii="Cambria" w:eastAsia="Times New Roman" w:hAnsi="Cambria"/>
    </w:rPr>
  </w:style>
  <w:style w:type="paragraph" w:styleId="8">
    <w:name w:val="heading 8"/>
    <w:aliases w:val="Legal Level 1.1.1.,Center Bold,Tables,Alt+8,Alt+81,Alt+82,Alt+83,Alt+84,Alt+85,Alt+86,Alt+87,Alt+88,Alt+89,Alt+810,Alt+811,Alt+812,Alt+813"/>
    <w:basedOn w:val="a"/>
    <w:next w:val="a"/>
    <w:link w:val="80"/>
    <w:qFormat/>
    <w:pPr>
      <w:numPr>
        <w:ilvl w:val="7"/>
        <w:numId w:val="1"/>
      </w:numPr>
      <w:spacing w:before="240" w:after="60"/>
      <w:outlineLvl w:val="7"/>
    </w:pPr>
    <w:rPr>
      <w:rFonts w:ascii="Cambria" w:eastAsia="Times New Roman" w:hAnsi="Cambria"/>
      <w:i/>
      <w:iCs/>
    </w:rPr>
  </w:style>
  <w:style w:type="paragraph" w:styleId="9">
    <w:name w:val="heading 9"/>
    <w:aliases w:val="Figure Heading,FH,Titre 10,tt,ft,HF,Figures,Alt+9"/>
    <w:basedOn w:val="a"/>
    <w:next w:val="a"/>
    <w:link w:val="90"/>
    <w:qFormat/>
    <w:pPr>
      <w:numPr>
        <w:ilvl w:val="8"/>
        <w:numId w:val="1"/>
      </w:numPr>
      <w:spacing w:before="240" w:after="60"/>
      <w:outlineLvl w:val="8"/>
    </w:pPr>
    <w:rPr>
      <w:rFonts w:ascii="Calibri" w:eastAsia="Times New Roman" w:hAnsi="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table" w:styleId="a8">
    <w:name w:val="Table Grid"/>
    <w:basedOn w:val="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aliases w:val="h1 (文字),Heading U (文字),H1 (文字),H11 (文字),Œ©o‚µ 1 (文字),?co??E 1 (文字),뙥 (文字),?c (文字),?co?ƒÊ 1 (文字),? (文字),Œ (文字),Œ© (文字),Titre Partie (文字),Heading (文字),título 1 (文字),DO NOT USE_h1 (文字),Œ... (文字),?co?ƒÊ (文字),app heading 1 (文字),l1 (文字),1 (文字)"/>
    <w:link w:val="1"/>
    <w:rPr>
      <w:rFonts w:ascii="Calibri" w:eastAsia="Times New Roman" w:hAnsi="Calibri"/>
      <w:b/>
      <w:bCs/>
      <w:kern w:val="32"/>
      <w:sz w:val="32"/>
      <w:szCs w:val="32"/>
      <w:lang w:eastAsia="en-US"/>
    </w:rPr>
  </w:style>
  <w:style w:type="character" w:customStyle="1" w:styleId="20">
    <w:name w:val="見出し 2 (文字)"/>
    <w:aliases w:val="h2 (文字),H2 (文字),H21 (文字),Œ©o‚µ 2 (文字),?co??E 2 (文字),?2 (文字),?c1 (文字),?co?ƒÊ 2 (文字),Œ1 (文字),Œ2 (文字),Œ©1 (文字),Œ©2 (文字),Œ©_o‚µ 2 (文字),뙥2 (文字),2 (文字),Header 2 (文字),2nd level (文字),DO NOT USE_h2 (文字),título 2 (文字),... (文字),Head2A (文字),headi (文字)"/>
    <w:link w:val="2"/>
    <w:rPr>
      <w:rFonts w:ascii="Calibri" w:eastAsia="Times New Roman" w:hAnsi="Calibri"/>
      <w:b/>
      <w:bCs/>
      <w:i/>
      <w:iCs/>
      <w:sz w:val="28"/>
      <w:szCs w:val="28"/>
      <w:lang w:eastAsia="en-US"/>
    </w:rPr>
  </w:style>
  <w:style w:type="character" w:customStyle="1" w:styleId="30">
    <w:name w:val="見出し 3 (文字)"/>
    <w:aliases w:val="h3 (文字),H3 (文字),H31 (文字),Org Heading 1 (文字),Titre 3 (文字),Title3 (文字),3 (文字),GS_3 (文字),0H (文字),bullet (文字),b (文字),3 bullet (文字),SECOND (文字),Bullet (文字),Second (文字),l3 (文字),kopregel 3 (文字),EIVIS Title 3 (文字),Titre C (文字),Guide 3 (文字),h31 (文字)"/>
    <w:link w:val="3"/>
    <w:rPr>
      <w:rFonts w:ascii="Calibri" w:eastAsia="Times New Roman" w:hAnsi="Calibri"/>
      <w:b/>
      <w:bCs/>
      <w:sz w:val="26"/>
      <w:szCs w:val="26"/>
      <w:lang w:eastAsia="en-US"/>
    </w:rPr>
  </w:style>
  <w:style w:type="character" w:customStyle="1" w:styleId="40">
    <w:name w:val="見出し 4 (文字)"/>
    <w:aliases w:val="Heading 4 Char1 (文字),Heading 4 Char Char (文字),h4 (文字),H4 (文字),H41 (文字),Org Heading 2 (文字),0.1.1.1 Titre 4 + Left:  0&quot; (文字),First line:  0&quot; (文字),0.1.1... (文字),0.1.1.1 Titre 4 (文字),Titre 4 (文字),Title4 (文字),GS_4 (文字),ASSET_heading4 (文字),h41 (文字)"/>
    <w:link w:val="4"/>
    <w:rPr>
      <w:rFonts w:ascii="Cambria" w:eastAsia="Times New Roman" w:hAnsi="Cambria"/>
      <w:b/>
      <w:bCs/>
      <w:sz w:val="28"/>
      <w:szCs w:val="28"/>
      <w:lang w:eastAsia="en-US"/>
    </w:rPr>
  </w:style>
  <w:style w:type="character" w:customStyle="1" w:styleId="50">
    <w:name w:val="見出し 5 (文字)"/>
    <w:aliases w:val="h5 (文字),H5 (文字),H51 (文字),DO NOT USE_h5 (文字),Titre 5 (文字),Appendix A to X (文字),Heading 5   Appendix A to X (文字),5 sub-bullet (文字),sb (文字),4 (文字),Indent (文字),Heading5 (文字),h51 (文字),heading 51 (文字),Heading51 (文字),h52 (文字),h53 (文字),Alt+5 (文字)"/>
    <w:link w:val="5"/>
    <w:rPr>
      <w:rFonts w:ascii="Cambria" w:eastAsia="Times New Roman" w:hAnsi="Cambria"/>
      <w:b/>
      <w:bCs/>
      <w:i/>
      <w:iCs/>
      <w:sz w:val="26"/>
      <w:szCs w:val="26"/>
      <w:lang w:eastAsia="en-US"/>
    </w:rPr>
  </w:style>
  <w:style w:type="character" w:customStyle="1" w:styleId="60">
    <w:name w:val="見出し 6 (文字)"/>
    <w:aliases w:val="h6 (文字),H6 (文字),H61 (文字),Titre 6 (文字),TOC header (文字),Bullet list (文字),sub-dash (文字),sd (文字),5 (文字),Appendix (文字),T1 (文字),Heading6 (文字),h61 (文字),h62 (文字),Alt+6 (文字)"/>
    <w:link w:val="6"/>
    <w:rPr>
      <w:rFonts w:ascii="Cambria" w:eastAsia="Times New Roman" w:hAnsi="Cambria"/>
      <w:b/>
      <w:bCs/>
      <w:sz w:val="22"/>
      <w:szCs w:val="22"/>
      <w:lang w:eastAsia="en-US"/>
    </w:rPr>
  </w:style>
  <w:style w:type="character" w:customStyle="1" w:styleId="70">
    <w:name w:val="見出し 7 (文字)"/>
    <w:aliases w:val="Bulleted list (文字),L7 (文字),st (文字),SDL title (文字),h7 (文字),Alt+7 (文字),Alt+71 (文字),Alt+72 (文字),Alt+73 (文字),Alt+74 (文字),Alt+75 (文字),Alt+76 (文字),Alt+77 (文字),Alt+78 (文字),Alt+79 (文字),Alt+710 (文字),Alt+711 (文字),Alt+712 (文字),Alt+713 (文字)"/>
    <w:link w:val="7"/>
    <w:rPr>
      <w:rFonts w:ascii="Cambria" w:eastAsia="Times New Roman" w:hAnsi="Cambria"/>
      <w:sz w:val="24"/>
      <w:szCs w:val="24"/>
      <w:lang w:eastAsia="en-US"/>
    </w:rPr>
  </w:style>
  <w:style w:type="character" w:customStyle="1" w:styleId="80">
    <w:name w:val="見出し 8 (文字)"/>
    <w:aliases w:val="Legal Level 1.1.1. (文字),Center Bold (文字),Tables (文字),Alt+8 (文字),Alt+81 (文字),Alt+82 (文字),Alt+83 (文字),Alt+84 (文字),Alt+85 (文字),Alt+86 (文字),Alt+87 (文字),Alt+88 (文字),Alt+89 (文字),Alt+810 (文字),Alt+811 (文字),Alt+812 (文字),Alt+813 (文字)"/>
    <w:link w:val="8"/>
    <w:rPr>
      <w:rFonts w:ascii="Cambria" w:eastAsia="Times New Roman" w:hAnsi="Cambria"/>
      <w:i/>
      <w:iCs/>
      <w:sz w:val="24"/>
      <w:szCs w:val="24"/>
      <w:lang w:eastAsia="en-US"/>
    </w:rPr>
  </w:style>
  <w:style w:type="character" w:customStyle="1" w:styleId="90">
    <w:name w:val="見出し 9 (文字)"/>
    <w:aliases w:val="Figure Heading (文字),FH (文字),Titre 10 (文字),tt (文字),ft (文字),HF (文字),Figures (文字),Alt+9 (文字)"/>
    <w:link w:val="9"/>
    <w:rPr>
      <w:rFonts w:ascii="Calibri" w:eastAsia="Times New Roman" w:hAnsi="Calibri"/>
      <w:sz w:val="22"/>
      <w:szCs w:val="22"/>
      <w:lang w:eastAsia="en-US"/>
    </w:rPr>
  </w:style>
  <w:style w:type="paragraph" w:styleId="a9">
    <w:name w:val="header"/>
    <w:basedOn w:val="a"/>
    <w:link w:val="aa"/>
    <w:unhideWhenUsed/>
    <w:pPr>
      <w:tabs>
        <w:tab w:val="center" w:pos="4252"/>
        <w:tab w:val="right" w:pos="8504"/>
      </w:tabs>
      <w:snapToGrid w:val="0"/>
    </w:pPr>
  </w:style>
  <w:style w:type="character" w:customStyle="1" w:styleId="aa">
    <w:name w:val="ヘッダー (文字)"/>
    <w:link w:val="a9"/>
    <w:rPr>
      <w:sz w:val="24"/>
      <w:szCs w:val="24"/>
      <w:lang w:eastAsia="en-US"/>
    </w:rPr>
  </w:style>
  <w:style w:type="paragraph" w:styleId="ab">
    <w:name w:val="footer"/>
    <w:basedOn w:val="a"/>
    <w:link w:val="ac"/>
    <w:unhideWhenUsed/>
    <w:pPr>
      <w:tabs>
        <w:tab w:val="center" w:pos="4252"/>
        <w:tab w:val="right" w:pos="8504"/>
      </w:tabs>
      <w:snapToGrid w:val="0"/>
    </w:pPr>
  </w:style>
  <w:style w:type="character" w:customStyle="1" w:styleId="ac">
    <w:name w:val="フッター (文字)"/>
    <w:link w:val="ab"/>
    <w:rPr>
      <w:sz w:val="24"/>
      <w:szCs w:val="24"/>
      <w:lang w:eastAsia="en-US"/>
    </w:rPr>
  </w:style>
  <w:style w:type="paragraph" w:styleId="ad">
    <w:name w:val="List Paragraph"/>
    <w:basedOn w:val="a"/>
    <w:uiPriority w:val="34"/>
    <w:qFormat/>
    <w:rsid w:val="003E5699"/>
    <w:pPr>
      <w:ind w:leftChars="400" w:left="840"/>
    </w:pPr>
  </w:style>
  <w:style w:type="character" w:styleId="ae">
    <w:name w:val="Hyperlink"/>
    <w:basedOn w:val="a0"/>
    <w:uiPriority w:val="99"/>
    <w:unhideWhenUsed/>
    <w:rsid w:val="002C7917"/>
    <w:rPr>
      <w:color w:val="0563C1" w:themeColor="hyperlink"/>
      <w:u w:val="single"/>
    </w:rPr>
  </w:style>
  <w:style w:type="paragraph" w:styleId="af">
    <w:name w:val="Balloon Text"/>
    <w:basedOn w:val="a"/>
    <w:link w:val="af0"/>
    <w:unhideWhenUsed/>
    <w:rsid w:val="000355A3"/>
    <w:rPr>
      <w:rFonts w:asciiTheme="majorHAnsi" w:eastAsiaTheme="majorEastAsia" w:hAnsiTheme="majorHAnsi" w:cstheme="majorBidi"/>
      <w:sz w:val="18"/>
      <w:szCs w:val="18"/>
    </w:rPr>
  </w:style>
  <w:style w:type="character" w:customStyle="1" w:styleId="af0">
    <w:name w:val="吹き出し (文字)"/>
    <w:basedOn w:val="a0"/>
    <w:link w:val="af"/>
    <w:rsid w:val="000355A3"/>
    <w:rPr>
      <w:rFonts w:asciiTheme="majorHAnsi" w:eastAsiaTheme="majorEastAsia" w:hAnsiTheme="majorHAnsi" w:cstheme="majorBidi"/>
      <w:sz w:val="18"/>
      <w:szCs w:val="18"/>
      <w:lang w:eastAsia="en-US"/>
    </w:rPr>
  </w:style>
  <w:style w:type="paragraph" w:styleId="af1">
    <w:name w:val="caption"/>
    <w:basedOn w:val="a"/>
    <w:next w:val="a"/>
    <w:uiPriority w:val="35"/>
    <w:unhideWhenUsed/>
    <w:qFormat/>
    <w:rsid w:val="000355A3"/>
    <w:rPr>
      <w:b/>
      <w:bCs/>
      <w:sz w:val="21"/>
      <w:szCs w:val="21"/>
    </w:rPr>
  </w:style>
  <w:style w:type="paragraph" w:styleId="Web">
    <w:name w:val="Normal (Web)"/>
    <w:basedOn w:val="a"/>
    <w:uiPriority w:val="99"/>
    <w:unhideWhenUsed/>
    <w:rsid w:val="005D5827"/>
    <w:pPr>
      <w:spacing w:before="100" w:beforeAutospacing="1" w:after="100" w:afterAutospacing="1"/>
      <w:jc w:val="left"/>
    </w:pPr>
    <w:rPr>
      <w:rFonts w:ascii="ＭＳ Ｐゴシック" w:eastAsia="ＭＳ Ｐゴシック" w:hAnsi="ＭＳ Ｐゴシック" w:cs="ＭＳ Ｐゴシック"/>
      <w:lang w:eastAsia="ja-JP"/>
    </w:rPr>
  </w:style>
  <w:style w:type="paragraph" w:customStyle="1" w:styleId="StyleHeading1Justified">
    <w:name w:val="Style Heading 1 + Justified"/>
    <w:basedOn w:val="1"/>
    <w:rsid w:val="001361C1"/>
    <w:pPr>
      <w:tabs>
        <w:tab w:val="left" w:pos="360"/>
        <w:tab w:val="left" w:pos="720"/>
        <w:tab w:val="left" w:pos="1080"/>
        <w:tab w:val="left" w:pos="1440"/>
      </w:tabs>
      <w:overflowPunct w:val="0"/>
      <w:autoSpaceDE w:val="0"/>
      <w:autoSpaceDN w:val="0"/>
      <w:adjustRightInd w:val="0"/>
      <w:ind w:left="360" w:hanging="360"/>
    </w:pPr>
    <w:rPr>
      <w:rFonts w:ascii="Times New Roman Bold" w:eastAsia="ＭＳ 明朝" w:hAnsi="Times New Roman Bold"/>
      <w:szCs w:val="20"/>
    </w:rPr>
  </w:style>
  <w:style w:type="character" w:styleId="af2">
    <w:name w:val="Placeholder Text"/>
    <w:basedOn w:val="a0"/>
    <w:uiPriority w:val="99"/>
    <w:semiHidden/>
    <w:rsid w:val="00E35316"/>
    <w:rPr>
      <w:color w:val="808080"/>
    </w:rPr>
  </w:style>
  <w:style w:type="paragraph" w:styleId="af3">
    <w:name w:val="annotation text"/>
    <w:basedOn w:val="a"/>
    <w:link w:val="af4"/>
    <w:unhideWhenUsed/>
    <w:rsid w:val="00900EF1"/>
    <w:pPr>
      <w:jc w:val="left"/>
    </w:pPr>
  </w:style>
  <w:style w:type="character" w:customStyle="1" w:styleId="af4">
    <w:name w:val="コメント文字列 (文字)"/>
    <w:basedOn w:val="a0"/>
    <w:link w:val="af3"/>
    <w:rsid w:val="00900EF1"/>
    <w:rPr>
      <w:sz w:val="24"/>
      <w:szCs w:val="24"/>
      <w:lang w:eastAsia="en-US"/>
    </w:rPr>
  </w:style>
  <w:style w:type="character" w:styleId="af5">
    <w:name w:val="annotation reference"/>
    <w:rsid w:val="00900EF1"/>
    <w:rPr>
      <w:rFonts w:cs="Times New Roman"/>
      <w:sz w:val="16"/>
      <w:szCs w:val="16"/>
    </w:rPr>
  </w:style>
  <w:style w:type="paragraph" w:customStyle="1" w:styleId="tableheading">
    <w:name w:val="table heading"/>
    <w:basedOn w:val="a"/>
    <w:rsid w:val="00717DEE"/>
    <w:pPr>
      <w:keepNext/>
      <w:keepLines/>
      <w:overflowPunct w:val="0"/>
      <w:autoSpaceDE w:val="0"/>
      <w:autoSpaceDN w:val="0"/>
      <w:adjustRightInd w:val="0"/>
      <w:spacing w:after="60"/>
      <w:textAlignment w:val="baseline"/>
    </w:pPr>
    <w:rPr>
      <w:rFonts w:eastAsia="Malgun Gothic"/>
      <w:b/>
      <w:bCs/>
      <w:sz w:val="20"/>
      <w:szCs w:val="20"/>
      <w:lang w:val="en-CA"/>
    </w:rPr>
  </w:style>
  <w:style w:type="paragraph" w:customStyle="1" w:styleId="tablesyntax">
    <w:name w:val="table syntax"/>
    <w:basedOn w:val="a"/>
    <w:link w:val="tablesyntaxChar"/>
    <w:qFormat/>
    <w:rsid w:val="00717DEE"/>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jc w:val="left"/>
      <w:textAlignment w:val="baseline"/>
    </w:pPr>
    <w:rPr>
      <w:rFonts w:ascii="Times" w:eastAsia="Malgun Gothic" w:hAnsi="Times"/>
      <w:sz w:val="20"/>
      <w:szCs w:val="20"/>
      <w:lang w:val="en-CA"/>
    </w:rPr>
  </w:style>
  <w:style w:type="character" w:customStyle="1" w:styleId="tablesyntaxChar">
    <w:name w:val="table syntax Char"/>
    <w:link w:val="tablesyntax"/>
    <w:qFormat/>
    <w:locked/>
    <w:rsid w:val="00717DEE"/>
    <w:rPr>
      <w:rFonts w:ascii="Times" w:eastAsia="Malgun Gothic" w:hAnsi="Times"/>
      <w:lang w:val="en-CA" w:eastAsia="en-US"/>
    </w:rPr>
  </w:style>
  <w:style w:type="paragraph" w:customStyle="1" w:styleId="tablecell">
    <w:name w:val="table cell"/>
    <w:basedOn w:val="a"/>
    <w:rsid w:val="00717DEE"/>
    <w:pPr>
      <w:keepNext/>
      <w:keepLines/>
      <w:overflowPunct w:val="0"/>
      <w:autoSpaceDE w:val="0"/>
      <w:autoSpaceDN w:val="0"/>
      <w:adjustRightInd w:val="0"/>
      <w:spacing w:after="60"/>
      <w:textAlignment w:val="baseline"/>
    </w:pPr>
    <w:rPr>
      <w:rFonts w:eastAsia="Malgun Gothic"/>
      <w:sz w:val="20"/>
      <w:szCs w:val="20"/>
      <w:lang w:val="en-CA"/>
    </w:rPr>
  </w:style>
  <w:style w:type="paragraph" w:customStyle="1" w:styleId="a2">
    <w:name w:val="a2"/>
    <w:basedOn w:val="2"/>
    <w:next w:val="a"/>
    <w:rsid w:val="0063599C"/>
    <w:pPr>
      <w:widowControl w:val="0"/>
      <w:numPr>
        <w:numId w:val="4"/>
      </w:numPr>
      <w:tabs>
        <w:tab w:val="left" w:pos="500"/>
        <w:tab w:val="left" w:pos="720"/>
      </w:tabs>
      <w:suppressAutoHyphens/>
      <w:spacing w:before="270" w:after="240" w:line="270" w:lineRule="exact"/>
      <w:jc w:val="left"/>
    </w:pPr>
    <w:rPr>
      <w:rFonts w:ascii="Arial" w:eastAsia="ＭＳ 明朝" w:hAnsi="Arial"/>
      <w:i w:val="0"/>
      <w:iCs w:val="0"/>
      <w:sz w:val="24"/>
      <w:szCs w:val="24"/>
      <w:lang w:val="x-none" w:eastAsia="ja-JP"/>
    </w:rPr>
  </w:style>
  <w:style w:type="paragraph" w:customStyle="1" w:styleId="a3">
    <w:name w:val="a3"/>
    <w:basedOn w:val="3"/>
    <w:next w:val="a"/>
    <w:rsid w:val="0063599C"/>
    <w:pPr>
      <w:widowControl w:val="0"/>
      <w:numPr>
        <w:numId w:val="4"/>
      </w:numPr>
      <w:tabs>
        <w:tab w:val="left" w:pos="640"/>
        <w:tab w:val="left" w:pos="880"/>
      </w:tabs>
      <w:suppressAutoHyphens/>
      <w:spacing w:before="60" w:after="240" w:line="250" w:lineRule="exact"/>
      <w:jc w:val="left"/>
    </w:pPr>
    <w:rPr>
      <w:rFonts w:ascii="Arial" w:eastAsia="ＭＳ 明朝" w:hAnsi="Arial"/>
      <w:sz w:val="22"/>
      <w:szCs w:val="22"/>
      <w:lang w:val="x-none" w:eastAsia="ja-JP"/>
    </w:rPr>
  </w:style>
  <w:style w:type="paragraph" w:customStyle="1" w:styleId="a4">
    <w:name w:val="a4"/>
    <w:basedOn w:val="4"/>
    <w:next w:val="a"/>
    <w:rsid w:val="0063599C"/>
    <w:pPr>
      <w:widowControl w:val="0"/>
      <w:numPr>
        <w:numId w:val="4"/>
      </w:numPr>
      <w:tabs>
        <w:tab w:val="left" w:pos="880"/>
      </w:tabs>
      <w:suppressAutoHyphens/>
      <w:spacing w:before="60" w:after="240" w:line="230" w:lineRule="exact"/>
      <w:jc w:val="left"/>
    </w:pPr>
    <w:rPr>
      <w:rFonts w:ascii="Arial" w:eastAsia="ＭＳ 明朝" w:hAnsi="Arial" w:cs="Arial"/>
      <w:sz w:val="20"/>
      <w:szCs w:val="20"/>
      <w:lang w:eastAsia="ja-JP"/>
    </w:rPr>
  </w:style>
  <w:style w:type="paragraph" w:customStyle="1" w:styleId="a5">
    <w:name w:val="a5"/>
    <w:basedOn w:val="5"/>
    <w:next w:val="a"/>
    <w:rsid w:val="0063599C"/>
    <w:pPr>
      <w:keepNext/>
      <w:widowControl w:val="0"/>
      <w:numPr>
        <w:numId w:val="4"/>
      </w:numPr>
      <w:tabs>
        <w:tab w:val="left" w:pos="1140"/>
        <w:tab w:val="left" w:pos="1360"/>
      </w:tabs>
      <w:suppressAutoHyphens/>
      <w:spacing w:before="60" w:after="240" w:line="230" w:lineRule="exact"/>
      <w:jc w:val="left"/>
    </w:pPr>
    <w:rPr>
      <w:rFonts w:ascii="Arial" w:eastAsia="ＭＳ 明朝" w:hAnsi="Arial" w:cs="Arial"/>
      <w:i w:val="0"/>
      <w:iCs w:val="0"/>
      <w:sz w:val="20"/>
      <w:szCs w:val="20"/>
      <w:lang w:eastAsia="ja-JP"/>
    </w:rPr>
  </w:style>
  <w:style w:type="paragraph" w:customStyle="1" w:styleId="a6">
    <w:name w:val="a6"/>
    <w:basedOn w:val="6"/>
    <w:next w:val="a"/>
    <w:rsid w:val="0063599C"/>
    <w:pPr>
      <w:keepNext/>
      <w:widowControl w:val="0"/>
      <w:numPr>
        <w:numId w:val="4"/>
      </w:numPr>
      <w:tabs>
        <w:tab w:val="left" w:pos="1140"/>
        <w:tab w:val="left" w:pos="1360"/>
      </w:tabs>
      <w:suppressAutoHyphens/>
      <w:spacing w:before="60" w:after="240" w:line="230" w:lineRule="exact"/>
      <w:jc w:val="left"/>
    </w:pPr>
    <w:rPr>
      <w:rFonts w:ascii="Arial" w:eastAsia="ＭＳ 明朝" w:hAnsi="Arial" w:cs="Arial"/>
      <w:sz w:val="20"/>
      <w:szCs w:val="20"/>
      <w:lang w:eastAsia="ja-JP"/>
    </w:rPr>
  </w:style>
  <w:style w:type="paragraph" w:customStyle="1" w:styleId="ANNEX">
    <w:name w:val="ANNEX"/>
    <w:basedOn w:val="a"/>
    <w:next w:val="a"/>
    <w:rsid w:val="0063599C"/>
    <w:pPr>
      <w:keepNext/>
      <w:pageBreakBefore/>
      <w:widowControl w:val="0"/>
      <w:numPr>
        <w:numId w:val="4"/>
      </w:numPr>
      <w:spacing w:after="760" w:line="310" w:lineRule="exact"/>
      <w:jc w:val="center"/>
      <w:outlineLvl w:val="0"/>
    </w:pPr>
    <w:rPr>
      <w:rFonts w:ascii="Arial" w:hAnsi="Arial" w:cs="Arial"/>
      <w:b/>
      <w:bCs/>
      <w:sz w:val="28"/>
      <w:szCs w:val="28"/>
      <w:lang w:eastAsia="ja-JP"/>
    </w:rPr>
  </w:style>
  <w:style w:type="paragraph" w:customStyle="1" w:styleId="StyleANNEXKernat18pt">
    <w:name w:val="Style ANNEX + Kern at 18 pt"/>
    <w:basedOn w:val="ANNEX"/>
    <w:rsid w:val="0063599C"/>
    <w:pPr>
      <w:spacing w:after="240"/>
      <w:jc w:val="left"/>
    </w:pPr>
    <w:rPr>
      <w:kern w:val="36"/>
    </w:rPr>
  </w:style>
  <w:style w:type="paragraph" w:styleId="11">
    <w:name w:val="toc 1"/>
    <w:basedOn w:val="a"/>
    <w:next w:val="a"/>
    <w:autoRedefine/>
    <w:uiPriority w:val="39"/>
    <w:rsid w:val="0063599C"/>
    <w:pPr>
      <w:widowControl w:val="0"/>
      <w:spacing w:after="200" w:line="276" w:lineRule="auto"/>
      <w:jc w:val="left"/>
    </w:pPr>
    <w:rPr>
      <w:rFonts w:ascii="Calibri" w:eastAsia="Calibri" w:hAnsi="Calibri"/>
      <w:sz w:val="22"/>
      <w:szCs w:val="22"/>
    </w:rPr>
  </w:style>
  <w:style w:type="paragraph" w:styleId="21">
    <w:name w:val="toc 2"/>
    <w:basedOn w:val="a"/>
    <w:next w:val="a"/>
    <w:autoRedefine/>
    <w:uiPriority w:val="39"/>
    <w:rsid w:val="0063599C"/>
    <w:pPr>
      <w:widowControl w:val="0"/>
      <w:spacing w:after="200" w:line="276" w:lineRule="auto"/>
      <w:ind w:left="240"/>
      <w:jc w:val="left"/>
    </w:pPr>
    <w:rPr>
      <w:rFonts w:ascii="Calibri" w:eastAsia="Calibri" w:hAnsi="Calibri"/>
      <w:sz w:val="22"/>
      <w:szCs w:val="22"/>
    </w:rPr>
  </w:style>
  <w:style w:type="paragraph" w:styleId="31">
    <w:name w:val="toc 3"/>
    <w:basedOn w:val="a"/>
    <w:next w:val="a"/>
    <w:autoRedefine/>
    <w:uiPriority w:val="39"/>
    <w:rsid w:val="0063599C"/>
    <w:pPr>
      <w:widowControl w:val="0"/>
      <w:spacing w:after="200" w:line="276" w:lineRule="auto"/>
      <w:ind w:left="480"/>
      <w:jc w:val="left"/>
    </w:pPr>
    <w:rPr>
      <w:rFonts w:ascii="Calibri" w:eastAsia="Calibri" w:hAnsi="Calibri"/>
      <w:sz w:val="22"/>
      <w:szCs w:val="22"/>
    </w:rPr>
  </w:style>
  <w:style w:type="paragraph" w:styleId="41">
    <w:name w:val="toc 4"/>
    <w:basedOn w:val="a"/>
    <w:next w:val="a"/>
    <w:autoRedefine/>
    <w:semiHidden/>
    <w:rsid w:val="0063599C"/>
    <w:pPr>
      <w:widowControl w:val="0"/>
      <w:spacing w:after="200" w:line="276" w:lineRule="auto"/>
      <w:ind w:left="720"/>
      <w:jc w:val="left"/>
    </w:pPr>
    <w:rPr>
      <w:rFonts w:ascii="Calibri" w:eastAsia="Calibri" w:hAnsi="Calibri"/>
      <w:sz w:val="22"/>
      <w:szCs w:val="22"/>
    </w:rPr>
  </w:style>
  <w:style w:type="paragraph" w:customStyle="1" w:styleId="TableContents">
    <w:name w:val="Table Contents"/>
    <w:basedOn w:val="a"/>
    <w:rsid w:val="0063599C"/>
    <w:pPr>
      <w:widowControl w:val="0"/>
      <w:suppressLineNumbers/>
      <w:suppressAutoHyphens/>
      <w:spacing w:after="200" w:line="276" w:lineRule="auto"/>
      <w:jc w:val="left"/>
    </w:pPr>
    <w:rPr>
      <w:rFonts w:ascii="Nimbus Roman No9 L" w:eastAsia="Nimbus Sans L" w:hAnsi="Nimbus Roman No9 L" w:cs="Tunga"/>
      <w:sz w:val="22"/>
      <w:szCs w:val="22"/>
      <w:lang w:bidi="kn-IN"/>
    </w:rPr>
  </w:style>
  <w:style w:type="paragraph" w:customStyle="1" w:styleId="TableHeading0">
    <w:name w:val="Table Heading"/>
    <w:basedOn w:val="TableContents"/>
    <w:rsid w:val="0063599C"/>
    <w:pPr>
      <w:jc w:val="center"/>
    </w:pPr>
    <w:rPr>
      <w:b/>
      <w:bCs/>
      <w:i/>
      <w:iCs/>
    </w:rPr>
  </w:style>
  <w:style w:type="paragraph" w:styleId="af6">
    <w:name w:val="Document Map"/>
    <w:basedOn w:val="a"/>
    <w:link w:val="af7"/>
    <w:rsid w:val="0063599C"/>
    <w:pPr>
      <w:widowControl w:val="0"/>
      <w:spacing w:after="200" w:line="276" w:lineRule="auto"/>
      <w:jc w:val="left"/>
    </w:pPr>
    <w:rPr>
      <w:rFonts w:ascii="Lucida Grande" w:eastAsia="Calibri" w:hAnsi="Lucida Grande"/>
      <w:sz w:val="22"/>
      <w:szCs w:val="22"/>
    </w:rPr>
  </w:style>
  <w:style w:type="character" w:customStyle="1" w:styleId="af7">
    <w:name w:val="見出しマップ (文字)"/>
    <w:basedOn w:val="a0"/>
    <w:link w:val="af6"/>
    <w:rsid w:val="0063599C"/>
    <w:rPr>
      <w:rFonts w:ascii="Lucida Grande" w:eastAsia="Calibri" w:hAnsi="Lucida Grande"/>
      <w:sz w:val="22"/>
      <w:szCs w:val="22"/>
      <w:lang w:eastAsia="en-US"/>
    </w:rPr>
  </w:style>
  <w:style w:type="paragraph" w:customStyle="1" w:styleId="TOCHeading1">
    <w:name w:val="TOC Heading1"/>
    <w:basedOn w:val="1"/>
    <w:next w:val="a"/>
    <w:uiPriority w:val="39"/>
    <w:qFormat/>
    <w:rsid w:val="0063599C"/>
    <w:pPr>
      <w:keepLines/>
      <w:widowControl w:val="0"/>
      <w:numPr>
        <w:numId w:val="0"/>
      </w:numPr>
      <w:spacing w:before="480" w:after="0" w:line="276" w:lineRule="auto"/>
      <w:jc w:val="left"/>
      <w:outlineLvl w:val="9"/>
    </w:pPr>
    <w:rPr>
      <w:rFonts w:ascii="Cambria" w:eastAsia="PMingLiU" w:hAnsi="Cambria"/>
      <w:color w:val="365F91"/>
      <w:kern w:val="0"/>
      <w:sz w:val="28"/>
      <w:szCs w:val="28"/>
    </w:rPr>
  </w:style>
  <w:style w:type="paragraph" w:styleId="af8">
    <w:name w:val="annotation subject"/>
    <w:basedOn w:val="af3"/>
    <w:next w:val="af3"/>
    <w:link w:val="af9"/>
    <w:rsid w:val="0063599C"/>
    <w:pPr>
      <w:widowControl w:val="0"/>
      <w:spacing w:after="200" w:line="276" w:lineRule="auto"/>
    </w:pPr>
    <w:rPr>
      <w:rFonts w:ascii="Calibri" w:eastAsia="Calibri" w:hAnsi="Calibri"/>
      <w:b/>
      <w:bCs/>
      <w:sz w:val="20"/>
      <w:szCs w:val="20"/>
    </w:rPr>
  </w:style>
  <w:style w:type="character" w:customStyle="1" w:styleId="af9">
    <w:name w:val="コメント内容 (文字)"/>
    <w:basedOn w:val="af4"/>
    <w:link w:val="af8"/>
    <w:rsid w:val="0063599C"/>
    <w:rPr>
      <w:rFonts w:ascii="Calibri" w:eastAsia="Calibri" w:hAnsi="Calibri"/>
      <w:b/>
      <w:bCs/>
      <w:sz w:val="24"/>
      <w:szCs w:val="24"/>
      <w:lang w:eastAsia="en-US"/>
    </w:rPr>
  </w:style>
  <w:style w:type="paragraph" w:customStyle="1" w:styleId="western">
    <w:name w:val="western"/>
    <w:basedOn w:val="a"/>
    <w:rsid w:val="0063599C"/>
    <w:pPr>
      <w:widowControl w:val="0"/>
      <w:spacing w:after="200" w:line="276" w:lineRule="auto"/>
      <w:jc w:val="left"/>
    </w:pPr>
    <w:rPr>
      <w:rFonts w:ascii="Calibri" w:eastAsia="Times New Roman" w:hAnsi="Calibri"/>
      <w:sz w:val="22"/>
      <w:szCs w:val="22"/>
      <w:lang w:val="it-IT" w:eastAsia="it-IT"/>
    </w:rPr>
  </w:style>
  <w:style w:type="paragraph" w:styleId="afa">
    <w:name w:val="TOC Heading"/>
    <w:basedOn w:val="1"/>
    <w:next w:val="a"/>
    <w:uiPriority w:val="39"/>
    <w:semiHidden/>
    <w:unhideWhenUsed/>
    <w:qFormat/>
    <w:rsid w:val="0063599C"/>
    <w:pPr>
      <w:keepLines/>
      <w:widowControl w:val="0"/>
      <w:numPr>
        <w:numId w:val="0"/>
      </w:numPr>
      <w:spacing w:before="480" w:after="0" w:line="276" w:lineRule="auto"/>
      <w:jc w:val="left"/>
      <w:outlineLvl w:val="9"/>
    </w:pPr>
    <w:rPr>
      <w:rFonts w:ascii="Cambria" w:hAnsi="Cambria"/>
      <w:color w:val="365F91"/>
      <w:kern w:val="0"/>
      <w:sz w:val="28"/>
      <w:szCs w:val="28"/>
    </w:rPr>
  </w:style>
  <w:style w:type="paragraph" w:styleId="afb">
    <w:name w:val="Subtitle"/>
    <w:basedOn w:val="a"/>
    <w:next w:val="a"/>
    <w:link w:val="afc"/>
    <w:uiPriority w:val="11"/>
    <w:qFormat/>
    <w:rsid w:val="0063599C"/>
    <w:pPr>
      <w:widowControl w:val="0"/>
      <w:numPr>
        <w:ilvl w:val="1"/>
      </w:numPr>
      <w:autoSpaceDN w:val="0"/>
      <w:spacing w:after="200" w:line="276" w:lineRule="auto"/>
      <w:jc w:val="left"/>
      <w:textAlignment w:val="baseline"/>
    </w:pPr>
    <w:rPr>
      <w:rFonts w:ascii="Cambria" w:eastAsia="Times New Roman" w:hAnsi="Cambria"/>
      <w:i/>
      <w:iCs/>
      <w:color w:val="4F81BD"/>
      <w:spacing w:val="15"/>
      <w:sz w:val="22"/>
      <w:szCs w:val="22"/>
    </w:rPr>
  </w:style>
  <w:style w:type="character" w:customStyle="1" w:styleId="afc">
    <w:name w:val="副題 (文字)"/>
    <w:basedOn w:val="a0"/>
    <w:link w:val="afb"/>
    <w:uiPriority w:val="11"/>
    <w:rsid w:val="0063599C"/>
    <w:rPr>
      <w:rFonts w:ascii="Cambria" w:eastAsia="Times New Roman" w:hAnsi="Cambria"/>
      <w:i/>
      <w:iCs/>
      <w:color w:val="4F81BD"/>
      <w:spacing w:val="15"/>
      <w:sz w:val="22"/>
      <w:szCs w:val="22"/>
      <w:lang w:eastAsia="en-US"/>
    </w:rPr>
  </w:style>
  <w:style w:type="paragraph" w:customStyle="1" w:styleId="box">
    <w:name w:val="box"/>
    <w:basedOn w:val="a"/>
    <w:rsid w:val="0063599C"/>
    <w:pPr>
      <w:widowControl w:val="0"/>
      <w:spacing w:before="120" w:after="120" w:line="276" w:lineRule="auto"/>
    </w:pPr>
    <w:rPr>
      <w:rFonts w:ascii="Calibri" w:hAnsi="Calibri"/>
      <w:sz w:val="32"/>
      <w:szCs w:val="20"/>
      <w:lang w:eastAsia="en-GB"/>
    </w:rPr>
  </w:style>
  <w:style w:type="character" w:styleId="afd">
    <w:name w:val="Strong"/>
    <w:basedOn w:val="a0"/>
    <w:qFormat/>
    <w:rsid w:val="0063599C"/>
    <w:rPr>
      <w:b/>
      <w:bCs/>
    </w:rPr>
  </w:style>
  <w:style w:type="paragraph" w:styleId="afe">
    <w:name w:val="No Spacing"/>
    <w:uiPriority w:val="1"/>
    <w:qFormat/>
    <w:rsid w:val="0063599C"/>
    <w:pPr>
      <w:widowControl w:val="0"/>
    </w:pPr>
    <w:rPr>
      <w:rFonts w:ascii="Calibri" w:eastAsia="Calibri" w:hAnsi="Calibri"/>
      <w:sz w:val="22"/>
      <w:szCs w:val="22"/>
      <w:lang w:eastAsia="en-US"/>
    </w:rPr>
  </w:style>
  <w:style w:type="paragraph" w:customStyle="1" w:styleId="Note1">
    <w:name w:val="Note 1"/>
    <w:basedOn w:val="a"/>
    <w:link w:val="Note1Char"/>
    <w:qFormat/>
    <w:rsid w:val="00671C0A"/>
    <w:pPr>
      <w:overflowPunct w:val="0"/>
      <w:autoSpaceDE w:val="0"/>
      <w:autoSpaceDN w:val="0"/>
      <w:adjustRightInd w:val="0"/>
      <w:spacing w:before="60"/>
      <w:ind w:left="288"/>
      <w:textAlignment w:val="baseline"/>
    </w:pPr>
    <w:rPr>
      <w:rFonts w:eastAsia="Malgun Gothic"/>
      <w:sz w:val="18"/>
      <w:szCs w:val="18"/>
      <w:lang w:val="en-GB"/>
    </w:rPr>
  </w:style>
  <w:style w:type="character" w:customStyle="1" w:styleId="Note1Char">
    <w:name w:val="Note 1 Char"/>
    <w:link w:val="Note1"/>
    <w:locked/>
    <w:rsid w:val="00671C0A"/>
    <w:rPr>
      <w:rFonts w:eastAsia="Malgun Gothic"/>
      <w:sz w:val="18"/>
      <w:szCs w:val="18"/>
      <w:lang w:val="en-GB" w:eastAsia="en-US"/>
    </w:rPr>
  </w:style>
  <w:style w:type="paragraph" w:customStyle="1" w:styleId="Terms">
    <w:name w:val="Term(s)"/>
    <w:basedOn w:val="a"/>
    <w:next w:val="a"/>
    <w:uiPriority w:val="8"/>
    <w:rsid w:val="007136A6"/>
    <w:pPr>
      <w:keepNext/>
      <w:tabs>
        <w:tab w:val="left" w:pos="403"/>
      </w:tabs>
      <w:suppressAutoHyphens/>
      <w:spacing w:line="240" w:lineRule="atLeast"/>
      <w:jc w:val="left"/>
    </w:pPr>
    <w:rPr>
      <w:rFonts w:ascii="Cambria" w:eastAsiaTheme="minorEastAsia" w:hAnsi="Cambria"/>
      <w:b/>
      <w:sz w:val="22"/>
      <w:szCs w:val="22"/>
      <w:lang w:val="en-GB"/>
    </w:rPr>
  </w:style>
  <w:style w:type="paragraph" w:customStyle="1" w:styleId="TermNum">
    <w:name w:val="TermNum"/>
    <w:basedOn w:val="a"/>
    <w:next w:val="Terms"/>
    <w:uiPriority w:val="7"/>
    <w:rsid w:val="007136A6"/>
    <w:pPr>
      <w:keepNext/>
      <w:tabs>
        <w:tab w:val="left" w:pos="403"/>
      </w:tabs>
      <w:spacing w:line="240" w:lineRule="atLeast"/>
      <w:jc w:val="left"/>
    </w:pPr>
    <w:rPr>
      <w:rFonts w:ascii="Cambria" w:eastAsiaTheme="minorEastAsia" w:hAnsi="Cambria"/>
      <w:b/>
      <w:sz w:val="22"/>
      <w:szCs w:val="22"/>
      <w:lang w:val="en-GB"/>
    </w:rPr>
  </w:style>
  <w:style w:type="character" w:customStyle="1" w:styleId="tlid-translation">
    <w:name w:val="tlid-translation"/>
    <w:basedOn w:val="a0"/>
    <w:rsid w:val="00432D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662971">
      <w:bodyDiv w:val="1"/>
      <w:marLeft w:val="0"/>
      <w:marRight w:val="0"/>
      <w:marTop w:val="0"/>
      <w:marBottom w:val="0"/>
      <w:divBdr>
        <w:top w:val="none" w:sz="0" w:space="0" w:color="auto"/>
        <w:left w:val="none" w:sz="0" w:space="0" w:color="auto"/>
        <w:bottom w:val="none" w:sz="0" w:space="0" w:color="auto"/>
        <w:right w:val="none" w:sz="0" w:space="0" w:color="auto"/>
      </w:divBdr>
    </w:div>
    <w:div w:id="58790220">
      <w:bodyDiv w:val="1"/>
      <w:marLeft w:val="0"/>
      <w:marRight w:val="0"/>
      <w:marTop w:val="0"/>
      <w:marBottom w:val="0"/>
      <w:divBdr>
        <w:top w:val="none" w:sz="0" w:space="0" w:color="auto"/>
        <w:left w:val="none" w:sz="0" w:space="0" w:color="auto"/>
        <w:bottom w:val="none" w:sz="0" w:space="0" w:color="auto"/>
        <w:right w:val="none" w:sz="0" w:space="0" w:color="auto"/>
      </w:divBdr>
    </w:div>
    <w:div w:id="65225297">
      <w:bodyDiv w:val="1"/>
      <w:marLeft w:val="0"/>
      <w:marRight w:val="0"/>
      <w:marTop w:val="0"/>
      <w:marBottom w:val="0"/>
      <w:divBdr>
        <w:top w:val="none" w:sz="0" w:space="0" w:color="auto"/>
        <w:left w:val="none" w:sz="0" w:space="0" w:color="auto"/>
        <w:bottom w:val="none" w:sz="0" w:space="0" w:color="auto"/>
        <w:right w:val="none" w:sz="0" w:space="0" w:color="auto"/>
      </w:divBdr>
    </w:div>
    <w:div w:id="74329889">
      <w:bodyDiv w:val="1"/>
      <w:marLeft w:val="0"/>
      <w:marRight w:val="0"/>
      <w:marTop w:val="0"/>
      <w:marBottom w:val="0"/>
      <w:divBdr>
        <w:top w:val="none" w:sz="0" w:space="0" w:color="auto"/>
        <w:left w:val="none" w:sz="0" w:space="0" w:color="auto"/>
        <w:bottom w:val="none" w:sz="0" w:space="0" w:color="auto"/>
        <w:right w:val="none" w:sz="0" w:space="0" w:color="auto"/>
      </w:divBdr>
    </w:div>
    <w:div w:id="129980307">
      <w:bodyDiv w:val="1"/>
      <w:marLeft w:val="0"/>
      <w:marRight w:val="0"/>
      <w:marTop w:val="0"/>
      <w:marBottom w:val="0"/>
      <w:divBdr>
        <w:top w:val="none" w:sz="0" w:space="0" w:color="auto"/>
        <w:left w:val="none" w:sz="0" w:space="0" w:color="auto"/>
        <w:bottom w:val="none" w:sz="0" w:space="0" w:color="auto"/>
        <w:right w:val="none" w:sz="0" w:space="0" w:color="auto"/>
      </w:divBdr>
    </w:div>
    <w:div w:id="134295909">
      <w:bodyDiv w:val="1"/>
      <w:marLeft w:val="0"/>
      <w:marRight w:val="0"/>
      <w:marTop w:val="0"/>
      <w:marBottom w:val="0"/>
      <w:divBdr>
        <w:top w:val="none" w:sz="0" w:space="0" w:color="auto"/>
        <w:left w:val="none" w:sz="0" w:space="0" w:color="auto"/>
        <w:bottom w:val="none" w:sz="0" w:space="0" w:color="auto"/>
        <w:right w:val="none" w:sz="0" w:space="0" w:color="auto"/>
      </w:divBdr>
    </w:div>
    <w:div w:id="149448760">
      <w:bodyDiv w:val="1"/>
      <w:marLeft w:val="0"/>
      <w:marRight w:val="0"/>
      <w:marTop w:val="0"/>
      <w:marBottom w:val="0"/>
      <w:divBdr>
        <w:top w:val="none" w:sz="0" w:space="0" w:color="auto"/>
        <w:left w:val="none" w:sz="0" w:space="0" w:color="auto"/>
        <w:bottom w:val="none" w:sz="0" w:space="0" w:color="auto"/>
        <w:right w:val="none" w:sz="0" w:space="0" w:color="auto"/>
      </w:divBdr>
    </w:div>
    <w:div w:id="151412385">
      <w:bodyDiv w:val="1"/>
      <w:marLeft w:val="0"/>
      <w:marRight w:val="0"/>
      <w:marTop w:val="0"/>
      <w:marBottom w:val="0"/>
      <w:divBdr>
        <w:top w:val="none" w:sz="0" w:space="0" w:color="auto"/>
        <w:left w:val="none" w:sz="0" w:space="0" w:color="auto"/>
        <w:bottom w:val="none" w:sz="0" w:space="0" w:color="auto"/>
        <w:right w:val="none" w:sz="0" w:space="0" w:color="auto"/>
      </w:divBdr>
    </w:div>
    <w:div w:id="180516851">
      <w:bodyDiv w:val="1"/>
      <w:marLeft w:val="0"/>
      <w:marRight w:val="0"/>
      <w:marTop w:val="0"/>
      <w:marBottom w:val="0"/>
      <w:divBdr>
        <w:top w:val="none" w:sz="0" w:space="0" w:color="auto"/>
        <w:left w:val="none" w:sz="0" w:space="0" w:color="auto"/>
        <w:bottom w:val="none" w:sz="0" w:space="0" w:color="auto"/>
        <w:right w:val="none" w:sz="0" w:space="0" w:color="auto"/>
      </w:divBdr>
    </w:div>
    <w:div w:id="196814992">
      <w:bodyDiv w:val="1"/>
      <w:marLeft w:val="0"/>
      <w:marRight w:val="0"/>
      <w:marTop w:val="0"/>
      <w:marBottom w:val="0"/>
      <w:divBdr>
        <w:top w:val="none" w:sz="0" w:space="0" w:color="auto"/>
        <w:left w:val="none" w:sz="0" w:space="0" w:color="auto"/>
        <w:bottom w:val="none" w:sz="0" w:space="0" w:color="auto"/>
        <w:right w:val="none" w:sz="0" w:space="0" w:color="auto"/>
      </w:divBdr>
      <w:divsChild>
        <w:div w:id="1460878309">
          <w:marLeft w:val="706"/>
          <w:marRight w:val="0"/>
          <w:marTop w:val="0"/>
          <w:marBottom w:val="0"/>
          <w:divBdr>
            <w:top w:val="none" w:sz="0" w:space="0" w:color="auto"/>
            <w:left w:val="none" w:sz="0" w:space="0" w:color="auto"/>
            <w:bottom w:val="none" w:sz="0" w:space="0" w:color="auto"/>
            <w:right w:val="none" w:sz="0" w:space="0" w:color="auto"/>
          </w:divBdr>
        </w:div>
        <w:div w:id="1483110317">
          <w:marLeft w:val="706"/>
          <w:marRight w:val="0"/>
          <w:marTop w:val="0"/>
          <w:marBottom w:val="0"/>
          <w:divBdr>
            <w:top w:val="none" w:sz="0" w:space="0" w:color="auto"/>
            <w:left w:val="none" w:sz="0" w:space="0" w:color="auto"/>
            <w:bottom w:val="none" w:sz="0" w:space="0" w:color="auto"/>
            <w:right w:val="none" w:sz="0" w:space="0" w:color="auto"/>
          </w:divBdr>
        </w:div>
        <w:div w:id="1716541830">
          <w:marLeft w:val="706"/>
          <w:marRight w:val="0"/>
          <w:marTop w:val="0"/>
          <w:marBottom w:val="0"/>
          <w:divBdr>
            <w:top w:val="none" w:sz="0" w:space="0" w:color="auto"/>
            <w:left w:val="none" w:sz="0" w:space="0" w:color="auto"/>
            <w:bottom w:val="none" w:sz="0" w:space="0" w:color="auto"/>
            <w:right w:val="none" w:sz="0" w:space="0" w:color="auto"/>
          </w:divBdr>
        </w:div>
      </w:divsChild>
    </w:div>
    <w:div w:id="217086311">
      <w:bodyDiv w:val="1"/>
      <w:marLeft w:val="0"/>
      <w:marRight w:val="0"/>
      <w:marTop w:val="0"/>
      <w:marBottom w:val="0"/>
      <w:divBdr>
        <w:top w:val="none" w:sz="0" w:space="0" w:color="auto"/>
        <w:left w:val="none" w:sz="0" w:space="0" w:color="auto"/>
        <w:bottom w:val="none" w:sz="0" w:space="0" w:color="auto"/>
        <w:right w:val="none" w:sz="0" w:space="0" w:color="auto"/>
      </w:divBdr>
    </w:div>
    <w:div w:id="241722458">
      <w:bodyDiv w:val="1"/>
      <w:marLeft w:val="0"/>
      <w:marRight w:val="0"/>
      <w:marTop w:val="0"/>
      <w:marBottom w:val="0"/>
      <w:divBdr>
        <w:top w:val="none" w:sz="0" w:space="0" w:color="auto"/>
        <w:left w:val="none" w:sz="0" w:space="0" w:color="auto"/>
        <w:bottom w:val="none" w:sz="0" w:space="0" w:color="auto"/>
        <w:right w:val="none" w:sz="0" w:space="0" w:color="auto"/>
      </w:divBdr>
    </w:div>
    <w:div w:id="277951727">
      <w:bodyDiv w:val="1"/>
      <w:marLeft w:val="0"/>
      <w:marRight w:val="0"/>
      <w:marTop w:val="0"/>
      <w:marBottom w:val="0"/>
      <w:divBdr>
        <w:top w:val="none" w:sz="0" w:space="0" w:color="auto"/>
        <w:left w:val="none" w:sz="0" w:space="0" w:color="auto"/>
        <w:bottom w:val="none" w:sz="0" w:space="0" w:color="auto"/>
        <w:right w:val="none" w:sz="0" w:space="0" w:color="auto"/>
      </w:divBdr>
    </w:div>
    <w:div w:id="347217798">
      <w:bodyDiv w:val="1"/>
      <w:marLeft w:val="0"/>
      <w:marRight w:val="0"/>
      <w:marTop w:val="0"/>
      <w:marBottom w:val="0"/>
      <w:divBdr>
        <w:top w:val="none" w:sz="0" w:space="0" w:color="auto"/>
        <w:left w:val="none" w:sz="0" w:space="0" w:color="auto"/>
        <w:bottom w:val="none" w:sz="0" w:space="0" w:color="auto"/>
        <w:right w:val="none" w:sz="0" w:space="0" w:color="auto"/>
      </w:divBdr>
    </w:div>
    <w:div w:id="366412152">
      <w:bodyDiv w:val="1"/>
      <w:marLeft w:val="0"/>
      <w:marRight w:val="0"/>
      <w:marTop w:val="0"/>
      <w:marBottom w:val="0"/>
      <w:divBdr>
        <w:top w:val="none" w:sz="0" w:space="0" w:color="auto"/>
        <w:left w:val="none" w:sz="0" w:space="0" w:color="auto"/>
        <w:bottom w:val="none" w:sz="0" w:space="0" w:color="auto"/>
        <w:right w:val="none" w:sz="0" w:space="0" w:color="auto"/>
      </w:divBdr>
      <w:divsChild>
        <w:div w:id="1293093172">
          <w:marLeft w:val="547"/>
          <w:marRight w:val="0"/>
          <w:marTop w:val="0"/>
          <w:marBottom w:val="0"/>
          <w:divBdr>
            <w:top w:val="none" w:sz="0" w:space="0" w:color="auto"/>
            <w:left w:val="none" w:sz="0" w:space="0" w:color="auto"/>
            <w:bottom w:val="none" w:sz="0" w:space="0" w:color="auto"/>
            <w:right w:val="none" w:sz="0" w:space="0" w:color="auto"/>
          </w:divBdr>
        </w:div>
        <w:div w:id="513886547">
          <w:marLeft w:val="547"/>
          <w:marRight w:val="0"/>
          <w:marTop w:val="0"/>
          <w:marBottom w:val="0"/>
          <w:divBdr>
            <w:top w:val="none" w:sz="0" w:space="0" w:color="auto"/>
            <w:left w:val="none" w:sz="0" w:space="0" w:color="auto"/>
            <w:bottom w:val="none" w:sz="0" w:space="0" w:color="auto"/>
            <w:right w:val="none" w:sz="0" w:space="0" w:color="auto"/>
          </w:divBdr>
        </w:div>
      </w:divsChild>
    </w:div>
    <w:div w:id="447627892">
      <w:bodyDiv w:val="1"/>
      <w:marLeft w:val="0"/>
      <w:marRight w:val="0"/>
      <w:marTop w:val="0"/>
      <w:marBottom w:val="0"/>
      <w:divBdr>
        <w:top w:val="none" w:sz="0" w:space="0" w:color="auto"/>
        <w:left w:val="none" w:sz="0" w:space="0" w:color="auto"/>
        <w:bottom w:val="none" w:sz="0" w:space="0" w:color="auto"/>
        <w:right w:val="none" w:sz="0" w:space="0" w:color="auto"/>
      </w:divBdr>
    </w:div>
    <w:div w:id="480969308">
      <w:bodyDiv w:val="1"/>
      <w:marLeft w:val="0"/>
      <w:marRight w:val="0"/>
      <w:marTop w:val="0"/>
      <w:marBottom w:val="0"/>
      <w:divBdr>
        <w:top w:val="none" w:sz="0" w:space="0" w:color="auto"/>
        <w:left w:val="none" w:sz="0" w:space="0" w:color="auto"/>
        <w:bottom w:val="none" w:sz="0" w:space="0" w:color="auto"/>
        <w:right w:val="none" w:sz="0" w:space="0" w:color="auto"/>
      </w:divBdr>
    </w:div>
    <w:div w:id="483665025">
      <w:bodyDiv w:val="1"/>
      <w:marLeft w:val="0"/>
      <w:marRight w:val="0"/>
      <w:marTop w:val="0"/>
      <w:marBottom w:val="0"/>
      <w:divBdr>
        <w:top w:val="none" w:sz="0" w:space="0" w:color="auto"/>
        <w:left w:val="none" w:sz="0" w:space="0" w:color="auto"/>
        <w:bottom w:val="none" w:sz="0" w:space="0" w:color="auto"/>
        <w:right w:val="none" w:sz="0" w:space="0" w:color="auto"/>
      </w:divBdr>
    </w:div>
    <w:div w:id="530068310">
      <w:bodyDiv w:val="1"/>
      <w:marLeft w:val="0"/>
      <w:marRight w:val="0"/>
      <w:marTop w:val="0"/>
      <w:marBottom w:val="0"/>
      <w:divBdr>
        <w:top w:val="none" w:sz="0" w:space="0" w:color="auto"/>
        <w:left w:val="none" w:sz="0" w:space="0" w:color="auto"/>
        <w:bottom w:val="none" w:sz="0" w:space="0" w:color="auto"/>
        <w:right w:val="none" w:sz="0" w:space="0" w:color="auto"/>
      </w:divBdr>
    </w:div>
    <w:div w:id="549001865">
      <w:bodyDiv w:val="1"/>
      <w:marLeft w:val="0"/>
      <w:marRight w:val="0"/>
      <w:marTop w:val="0"/>
      <w:marBottom w:val="0"/>
      <w:divBdr>
        <w:top w:val="none" w:sz="0" w:space="0" w:color="auto"/>
        <w:left w:val="none" w:sz="0" w:space="0" w:color="auto"/>
        <w:bottom w:val="none" w:sz="0" w:space="0" w:color="auto"/>
        <w:right w:val="none" w:sz="0" w:space="0" w:color="auto"/>
      </w:divBdr>
    </w:div>
    <w:div w:id="569461415">
      <w:bodyDiv w:val="1"/>
      <w:marLeft w:val="0"/>
      <w:marRight w:val="0"/>
      <w:marTop w:val="0"/>
      <w:marBottom w:val="0"/>
      <w:divBdr>
        <w:top w:val="none" w:sz="0" w:space="0" w:color="auto"/>
        <w:left w:val="none" w:sz="0" w:space="0" w:color="auto"/>
        <w:bottom w:val="none" w:sz="0" w:space="0" w:color="auto"/>
        <w:right w:val="none" w:sz="0" w:space="0" w:color="auto"/>
      </w:divBdr>
    </w:div>
    <w:div w:id="634337324">
      <w:bodyDiv w:val="1"/>
      <w:marLeft w:val="0"/>
      <w:marRight w:val="0"/>
      <w:marTop w:val="0"/>
      <w:marBottom w:val="0"/>
      <w:divBdr>
        <w:top w:val="none" w:sz="0" w:space="0" w:color="auto"/>
        <w:left w:val="none" w:sz="0" w:space="0" w:color="auto"/>
        <w:bottom w:val="none" w:sz="0" w:space="0" w:color="auto"/>
        <w:right w:val="none" w:sz="0" w:space="0" w:color="auto"/>
      </w:divBdr>
    </w:div>
    <w:div w:id="650017570">
      <w:bodyDiv w:val="1"/>
      <w:marLeft w:val="0"/>
      <w:marRight w:val="0"/>
      <w:marTop w:val="0"/>
      <w:marBottom w:val="0"/>
      <w:divBdr>
        <w:top w:val="none" w:sz="0" w:space="0" w:color="auto"/>
        <w:left w:val="none" w:sz="0" w:space="0" w:color="auto"/>
        <w:bottom w:val="none" w:sz="0" w:space="0" w:color="auto"/>
        <w:right w:val="none" w:sz="0" w:space="0" w:color="auto"/>
      </w:divBdr>
    </w:div>
    <w:div w:id="673847666">
      <w:bodyDiv w:val="1"/>
      <w:marLeft w:val="0"/>
      <w:marRight w:val="0"/>
      <w:marTop w:val="0"/>
      <w:marBottom w:val="0"/>
      <w:divBdr>
        <w:top w:val="none" w:sz="0" w:space="0" w:color="auto"/>
        <w:left w:val="none" w:sz="0" w:space="0" w:color="auto"/>
        <w:bottom w:val="none" w:sz="0" w:space="0" w:color="auto"/>
        <w:right w:val="none" w:sz="0" w:space="0" w:color="auto"/>
      </w:divBdr>
    </w:div>
    <w:div w:id="719748824">
      <w:bodyDiv w:val="1"/>
      <w:marLeft w:val="0"/>
      <w:marRight w:val="0"/>
      <w:marTop w:val="0"/>
      <w:marBottom w:val="0"/>
      <w:divBdr>
        <w:top w:val="none" w:sz="0" w:space="0" w:color="auto"/>
        <w:left w:val="none" w:sz="0" w:space="0" w:color="auto"/>
        <w:bottom w:val="none" w:sz="0" w:space="0" w:color="auto"/>
        <w:right w:val="none" w:sz="0" w:space="0" w:color="auto"/>
      </w:divBdr>
    </w:div>
    <w:div w:id="745490638">
      <w:bodyDiv w:val="1"/>
      <w:marLeft w:val="0"/>
      <w:marRight w:val="0"/>
      <w:marTop w:val="0"/>
      <w:marBottom w:val="0"/>
      <w:divBdr>
        <w:top w:val="none" w:sz="0" w:space="0" w:color="auto"/>
        <w:left w:val="none" w:sz="0" w:space="0" w:color="auto"/>
        <w:bottom w:val="none" w:sz="0" w:space="0" w:color="auto"/>
        <w:right w:val="none" w:sz="0" w:space="0" w:color="auto"/>
      </w:divBdr>
    </w:div>
    <w:div w:id="760949964">
      <w:bodyDiv w:val="1"/>
      <w:marLeft w:val="0"/>
      <w:marRight w:val="0"/>
      <w:marTop w:val="0"/>
      <w:marBottom w:val="0"/>
      <w:divBdr>
        <w:top w:val="none" w:sz="0" w:space="0" w:color="auto"/>
        <w:left w:val="none" w:sz="0" w:space="0" w:color="auto"/>
        <w:bottom w:val="none" w:sz="0" w:space="0" w:color="auto"/>
        <w:right w:val="none" w:sz="0" w:space="0" w:color="auto"/>
      </w:divBdr>
    </w:div>
    <w:div w:id="769473262">
      <w:bodyDiv w:val="1"/>
      <w:marLeft w:val="0"/>
      <w:marRight w:val="0"/>
      <w:marTop w:val="0"/>
      <w:marBottom w:val="0"/>
      <w:divBdr>
        <w:top w:val="none" w:sz="0" w:space="0" w:color="auto"/>
        <w:left w:val="none" w:sz="0" w:space="0" w:color="auto"/>
        <w:bottom w:val="none" w:sz="0" w:space="0" w:color="auto"/>
        <w:right w:val="none" w:sz="0" w:space="0" w:color="auto"/>
      </w:divBdr>
    </w:div>
    <w:div w:id="793477005">
      <w:bodyDiv w:val="1"/>
      <w:marLeft w:val="0"/>
      <w:marRight w:val="0"/>
      <w:marTop w:val="0"/>
      <w:marBottom w:val="0"/>
      <w:divBdr>
        <w:top w:val="none" w:sz="0" w:space="0" w:color="auto"/>
        <w:left w:val="none" w:sz="0" w:space="0" w:color="auto"/>
        <w:bottom w:val="none" w:sz="0" w:space="0" w:color="auto"/>
        <w:right w:val="none" w:sz="0" w:space="0" w:color="auto"/>
      </w:divBdr>
    </w:div>
    <w:div w:id="818689598">
      <w:bodyDiv w:val="1"/>
      <w:marLeft w:val="0"/>
      <w:marRight w:val="0"/>
      <w:marTop w:val="0"/>
      <w:marBottom w:val="0"/>
      <w:divBdr>
        <w:top w:val="none" w:sz="0" w:space="0" w:color="auto"/>
        <w:left w:val="none" w:sz="0" w:space="0" w:color="auto"/>
        <w:bottom w:val="none" w:sz="0" w:space="0" w:color="auto"/>
        <w:right w:val="none" w:sz="0" w:space="0" w:color="auto"/>
      </w:divBdr>
    </w:div>
    <w:div w:id="821384751">
      <w:bodyDiv w:val="1"/>
      <w:marLeft w:val="0"/>
      <w:marRight w:val="0"/>
      <w:marTop w:val="0"/>
      <w:marBottom w:val="0"/>
      <w:divBdr>
        <w:top w:val="none" w:sz="0" w:space="0" w:color="auto"/>
        <w:left w:val="none" w:sz="0" w:space="0" w:color="auto"/>
        <w:bottom w:val="none" w:sz="0" w:space="0" w:color="auto"/>
        <w:right w:val="none" w:sz="0" w:space="0" w:color="auto"/>
      </w:divBdr>
    </w:div>
    <w:div w:id="830828513">
      <w:bodyDiv w:val="1"/>
      <w:marLeft w:val="0"/>
      <w:marRight w:val="0"/>
      <w:marTop w:val="0"/>
      <w:marBottom w:val="0"/>
      <w:divBdr>
        <w:top w:val="none" w:sz="0" w:space="0" w:color="auto"/>
        <w:left w:val="none" w:sz="0" w:space="0" w:color="auto"/>
        <w:bottom w:val="none" w:sz="0" w:space="0" w:color="auto"/>
        <w:right w:val="none" w:sz="0" w:space="0" w:color="auto"/>
      </w:divBdr>
    </w:div>
    <w:div w:id="854349079">
      <w:bodyDiv w:val="1"/>
      <w:marLeft w:val="0"/>
      <w:marRight w:val="0"/>
      <w:marTop w:val="0"/>
      <w:marBottom w:val="0"/>
      <w:divBdr>
        <w:top w:val="none" w:sz="0" w:space="0" w:color="auto"/>
        <w:left w:val="none" w:sz="0" w:space="0" w:color="auto"/>
        <w:bottom w:val="none" w:sz="0" w:space="0" w:color="auto"/>
        <w:right w:val="none" w:sz="0" w:space="0" w:color="auto"/>
      </w:divBdr>
    </w:div>
    <w:div w:id="855927463">
      <w:bodyDiv w:val="1"/>
      <w:marLeft w:val="0"/>
      <w:marRight w:val="0"/>
      <w:marTop w:val="0"/>
      <w:marBottom w:val="0"/>
      <w:divBdr>
        <w:top w:val="none" w:sz="0" w:space="0" w:color="auto"/>
        <w:left w:val="none" w:sz="0" w:space="0" w:color="auto"/>
        <w:bottom w:val="none" w:sz="0" w:space="0" w:color="auto"/>
        <w:right w:val="none" w:sz="0" w:space="0" w:color="auto"/>
      </w:divBdr>
    </w:div>
    <w:div w:id="873884886">
      <w:bodyDiv w:val="1"/>
      <w:marLeft w:val="0"/>
      <w:marRight w:val="0"/>
      <w:marTop w:val="0"/>
      <w:marBottom w:val="0"/>
      <w:divBdr>
        <w:top w:val="none" w:sz="0" w:space="0" w:color="auto"/>
        <w:left w:val="none" w:sz="0" w:space="0" w:color="auto"/>
        <w:bottom w:val="none" w:sz="0" w:space="0" w:color="auto"/>
        <w:right w:val="none" w:sz="0" w:space="0" w:color="auto"/>
      </w:divBdr>
    </w:div>
    <w:div w:id="900485221">
      <w:bodyDiv w:val="1"/>
      <w:marLeft w:val="0"/>
      <w:marRight w:val="0"/>
      <w:marTop w:val="0"/>
      <w:marBottom w:val="0"/>
      <w:divBdr>
        <w:top w:val="none" w:sz="0" w:space="0" w:color="auto"/>
        <w:left w:val="none" w:sz="0" w:space="0" w:color="auto"/>
        <w:bottom w:val="none" w:sz="0" w:space="0" w:color="auto"/>
        <w:right w:val="none" w:sz="0" w:space="0" w:color="auto"/>
      </w:divBdr>
    </w:div>
    <w:div w:id="903833097">
      <w:bodyDiv w:val="1"/>
      <w:marLeft w:val="0"/>
      <w:marRight w:val="0"/>
      <w:marTop w:val="0"/>
      <w:marBottom w:val="0"/>
      <w:divBdr>
        <w:top w:val="none" w:sz="0" w:space="0" w:color="auto"/>
        <w:left w:val="none" w:sz="0" w:space="0" w:color="auto"/>
        <w:bottom w:val="none" w:sz="0" w:space="0" w:color="auto"/>
        <w:right w:val="none" w:sz="0" w:space="0" w:color="auto"/>
      </w:divBdr>
    </w:div>
    <w:div w:id="975722245">
      <w:bodyDiv w:val="1"/>
      <w:marLeft w:val="0"/>
      <w:marRight w:val="0"/>
      <w:marTop w:val="0"/>
      <w:marBottom w:val="0"/>
      <w:divBdr>
        <w:top w:val="none" w:sz="0" w:space="0" w:color="auto"/>
        <w:left w:val="none" w:sz="0" w:space="0" w:color="auto"/>
        <w:bottom w:val="none" w:sz="0" w:space="0" w:color="auto"/>
        <w:right w:val="none" w:sz="0" w:space="0" w:color="auto"/>
      </w:divBdr>
    </w:div>
    <w:div w:id="975909719">
      <w:bodyDiv w:val="1"/>
      <w:marLeft w:val="0"/>
      <w:marRight w:val="0"/>
      <w:marTop w:val="0"/>
      <w:marBottom w:val="0"/>
      <w:divBdr>
        <w:top w:val="none" w:sz="0" w:space="0" w:color="auto"/>
        <w:left w:val="none" w:sz="0" w:space="0" w:color="auto"/>
        <w:bottom w:val="none" w:sz="0" w:space="0" w:color="auto"/>
        <w:right w:val="none" w:sz="0" w:space="0" w:color="auto"/>
      </w:divBdr>
    </w:div>
    <w:div w:id="1010793389">
      <w:bodyDiv w:val="1"/>
      <w:marLeft w:val="0"/>
      <w:marRight w:val="0"/>
      <w:marTop w:val="0"/>
      <w:marBottom w:val="0"/>
      <w:divBdr>
        <w:top w:val="none" w:sz="0" w:space="0" w:color="auto"/>
        <w:left w:val="none" w:sz="0" w:space="0" w:color="auto"/>
        <w:bottom w:val="none" w:sz="0" w:space="0" w:color="auto"/>
        <w:right w:val="none" w:sz="0" w:space="0" w:color="auto"/>
      </w:divBdr>
    </w:div>
    <w:div w:id="1026368699">
      <w:bodyDiv w:val="1"/>
      <w:marLeft w:val="0"/>
      <w:marRight w:val="0"/>
      <w:marTop w:val="0"/>
      <w:marBottom w:val="0"/>
      <w:divBdr>
        <w:top w:val="none" w:sz="0" w:space="0" w:color="auto"/>
        <w:left w:val="none" w:sz="0" w:space="0" w:color="auto"/>
        <w:bottom w:val="none" w:sz="0" w:space="0" w:color="auto"/>
        <w:right w:val="none" w:sz="0" w:space="0" w:color="auto"/>
      </w:divBdr>
    </w:div>
    <w:div w:id="1031107043">
      <w:bodyDiv w:val="1"/>
      <w:marLeft w:val="0"/>
      <w:marRight w:val="0"/>
      <w:marTop w:val="0"/>
      <w:marBottom w:val="0"/>
      <w:divBdr>
        <w:top w:val="none" w:sz="0" w:space="0" w:color="auto"/>
        <w:left w:val="none" w:sz="0" w:space="0" w:color="auto"/>
        <w:bottom w:val="none" w:sz="0" w:space="0" w:color="auto"/>
        <w:right w:val="none" w:sz="0" w:space="0" w:color="auto"/>
      </w:divBdr>
    </w:div>
    <w:div w:id="1113596282">
      <w:bodyDiv w:val="1"/>
      <w:marLeft w:val="0"/>
      <w:marRight w:val="0"/>
      <w:marTop w:val="0"/>
      <w:marBottom w:val="0"/>
      <w:divBdr>
        <w:top w:val="none" w:sz="0" w:space="0" w:color="auto"/>
        <w:left w:val="none" w:sz="0" w:space="0" w:color="auto"/>
        <w:bottom w:val="none" w:sz="0" w:space="0" w:color="auto"/>
        <w:right w:val="none" w:sz="0" w:space="0" w:color="auto"/>
      </w:divBdr>
    </w:div>
    <w:div w:id="1137450109">
      <w:bodyDiv w:val="1"/>
      <w:marLeft w:val="0"/>
      <w:marRight w:val="0"/>
      <w:marTop w:val="0"/>
      <w:marBottom w:val="0"/>
      <w:divBdr>
        <w:top w:val="none" w:sz="0" w:space="0" w:color="auto"/>
        <w:left w:val="none" w:sz="0" w:space="0" w:color="auto"/>
        <w:bottom w:val="none" w:sz="0" w:space="0" w:color="auto"/>
        <w:right w:val="none" w:sz="0" w:space="0" w:color="auto"/>
      </w:divBdr>
    </w:div>
    <w:div w:id="1198470325">
      <w:bodyDiv w:val="1"/>
      <w:marLeft w:val="0"/>
      <w:marRight w:val="0"/>
      <w:marTop w:val="0"/>
      <w:marBottom w:val="0"/>
      <w:divBdr>
        <w:top w:val="none" w:sz="0" w:space="0" w:color="auto"/>
        <w:left w:val="none" w:sz="0" w:space="0" w:color="auto"/>
        <w:bottom w:val="none" w:sz="0" w:space="0" w:color="auto"/>
        <w:right w:val="none" w:sz="0" w:space="0" w:color="auto"/>
      </w:divBdr>
    </w:div>
    <w:div w:id="1295216760">
      <w:bodyDiv w:val="1"/>
      <w:marLeft w:val="0"/>
      <w:marRight w:val="0"/>
      <w:marTop w:val="0"/>
      <w:marBottom w:val="0"/>
      <w:divBdr>
        <w:top w:val="none" w:sz="0" w:space="0" w:color="auto"/>
        <w:left w:val="none" w:sz="0" w:space="0" w:color="auto"/>
        <w:bottom w:val="none" w:sz="0" w:space="0" w:color="auto"/>
        <w:right w:val="none" w:sz="0" w:space="0" w:color="auto"/>
      </w:divBdr>
    </w:div>
    <w:div w:id="1347052884">
      <w:bodyDiv w:val="1"/>
      <w:marLeft w:val="0"/>
      <w:marRight w:val="0"/>
      <w:marTop w:val="0"/>
      <w:marBottom w:val="0"/>
      <w:divBdr>
        <w:top w:val="none" w:sz="0" w:space="0" w:color="auto"/>
        <w:left w:val="none" w:sz="0" w:space="0" w:color="auto"/>
        <w:bottom w:val="none" w:sz="0" w:space="0" w:color="auto"/>
        <w:right w:val="none" w:sz="0" w:space="0" w:color="auto"/>
      </w:divBdr>
    </w:div>
    <w:div w:id="1352949263">
      <w:bodyDiv w:val="1"/>
      <w:marLeft w:val="0"/>
      <w:marRight w:val="0"/>
      <w:marTop w:val="0"/>
      <w:marBottom w:val="0"/>
      <w:divBdr>
        <w:top w:val="none" w:sz="0" w:space="0" w:color="auto"/>
        <w:left w:val="none" w:sz="0" w:space="0" w:color="auto"/>
        <w:bottom w:val="none" w:sz="0" w:space="0" w:color="auto"/>
        <w:right w:val="none" w:sz="0" w:space="0" w:color="auto"/>
      </w:divBdr>
    </w:div>
    <w:div w:id="1362124099">
      <w:bodyDiv w:val="1"/>
      <w:marLeft w:val="0"/>
      <w:marRight w:val="0"/>
      <w:marTop w:val="0"/>
      <w:marBottom w:val="0"/>
      <w:divBdr>
        <w:top w:val="none" w:sz="0" w:space="0" w:color="auto"/>
        <w:left w:val="none" w:sz="0" w:space="0" w:color="auto"/>
        <w:bottom w:val="none" w:sz="0" w:space="0" w:color="auto"/>
        <w:right w:val="none" w:sz="0" w:space="0" w:color="auto"/>
      </w:divBdr>
    </w:div>
    <w:div w:id="1379166141">
      <w:bodyDiv w:val="1"/>
      <w:marLeft w:val="0"/>
      <w:marRight w:val="0"/>
      <w:marTop w:val="0"/>
      <w:marBottom w:val="0"/>
      <w:divBdr>
        <w:top w:val="none" w:sz="0" w:space="0" w:color="auto"/>
        <w:left w:val="none" w:sz="0" w:space="0" w:color="auto"/>
        <w:bottom w:val="none" w:sz="0" w:space="0" w:color="auto"/>
        <w:right w:val="none" w:sz="0" w:space="0" w:color="auto"/>
      </w:divBdr>
    </w:div>
    <w:div w:id="1388990323">
      <w:bodyDiv w:val="1"/>
      <w:marLeft w:val="0"/>
      <w:marRight w:val="0"/>
      <w:marTop w:val="0"/>
      <w:marBottom w:val="0"/>
      <w:divBdr>
        <w:top w:val="none" w:sz="0" w:space="0" w:color="auto"/>
        <w:left w:val="none" w:sz="0" w:space="0" w:color="auto"/>
        <w:bottom w:val="none" w:sz="0" w:space="0" w:color="auto"/>
        <w:right w:val="none" w:sz="0" w:space="0" w:color="auto"/>
      </w:divBdr>
    </w:div>
    <w:div w:id="1480922307">
      <w:bodyDiv w:val="1"/>
      <w:marLeft w:val="0"/>
      <w:marRight w:val="0"/>
      <w:marTop w:val="0"/>
      <w:marBottom w:val="0"/>
      <w:divBdr>
        <w:top w:val="none" w:sz="0" w:space="0" w:color="auto"/>
        <w:left w:val="none" w:sz="0" w:space="0" w:color="auto"/>
        <w:bottom w:val="none" w:sz="0" w:space="0" w:color="auto"/>
        <w:right w:val="none" w:sz="0" w:space="0" w:color="auto"/>
      </w:divBdr>
    </w:div>
    <w:div w:id="1518807796">
      <w:bodyDiv w:val="1"/>
      <w:marLeft w:val="0"/>
      <w:marRight w:val="0"/>
      <w:marTop w:val="0"/>
      <w:marBottom w:val="0"/>
      <w:divBdr>
        <w:top w:val="none" w:sz="0" w:space="0" w:color="auto"/>
        <w:left w:val="none" w:sz="0" w:space="0" w:color="auto"/>
        <w:bottom w:val="none" w:sz="0" w:space="0" w:color="auto"/>
        <w:right w:val="none" w:sz="0" w:space="0" w:color="auto"/>
      </w:divBdr>
    </w:div>
    <w:div w:id="1525557168">
      <w:bodyDiv w:val="1"/>
      <w:marLeft w:val="0"/>
      <w:marRight w:val="0"/>
      <w:marTop w:val="0"/>
      <w:marBottom w:val="0"/>
      <w:divBdr>
        <w:top w:val="none" w:sz="0" w:space="0" w:color="auto"/>
        <w:left w:val="none" w:sz="0" w:space="0" w:color="auto"/>
        <w:bottom w:val="none" w:sz="0" w:space="0" w:color="auto"/>
        <w:right w:val="none" w:sz="0" w:space="0" w:color="auto"/>
      </w:divBdr>
    </w:div>
    <w:div w:id="1534727212">
      <w:bodyDiv w:val="1"/>
      <w:marLeft w:val="0"/>
      <w:marRight w:val="0"/>
      <w:marTop w:val="0"/>
      <w:marBottom w:val="0"/>
      <w:divBdr>
        <w:top w:val="none" w:sz="0" w:space="0" w:color="auto"/>
        <w:left w:val="none" w:sz="0" w:space="0" w:color="auto"/>
        <w:bottom w:val="none" w:sz="0" w:space="0" w:color="auto"/>
        <w:right w:val="none" w:sz="0" w:space="0" w:color="auto"/>
      </w:divBdr>
    </w:div>
    <w:div w:id="1626886819">
      <w:bodyDiv w:val="1"/>
      <w:marLeft w:val="0"/>
      <w:marRight w:val="0"/>
      <w:marTop w:val="0"/>
      <w:marBottom w:val="0"/>
      <w:divBdr>
        <w:top w:val="none" w:sz="0" w:space="0" w:color="auto"/>
        <w:left w:val="none" w:sz="0" w:space="0" w:color="auto"/>
        <w:bottom w:val="none" w:sz="0" w:space="0" w:color="auto"/>
        <w:right w:val="none" w:sz="0" w:space="0" w:color="auto"/>
      </w:divBdr>
    </w:div>
    <w:div w:id="1658144786">
      <w:bodyDiv w:val="1"/>
      <w:marLeft w:val="0"/>
      <w:marRight w:val="0"/>
      <w:marTop w:val="0"/>
      <w:marBottom w:val="0"/>
      <w:divBdr>
        <w:top w:val="none" w:sz="0" w:space="0" w:color="auto"/>
        <w:left w:val="none" w:sz="0" w:space="0" w:color="auto"/>
        <w:bottom w:val="none" w:sz="0" w:space="0" w:color="auto"/>
        <w:right w:val="none" w:sz="0" w:space="0" w:color="auto"/>
      </w:divBdr>
    </w:div>
    <w:div w:id="1663310903">
      <w:bodyDiv w:val="1"/>
      <w:marLeft w:val="0"/>
      <w:marRight w:val="0"/>
      <w:marTop w:val="0"/>
      <w:marBottom w:val="0"/>
      <w:divBdr>
        <w:top w:val="none" w:sz="0" w:space="0" w:color="auto"/>
        <w:left w:val="none" w:sz="0" w:space="0" w:color="auto"/>
        <w:bottom w:val="none" w:sz="0" w:space="0" w:color="auto"/>
        <w:right w:val="none" w:sz="0" w:space="0" w:color="auto"/>
      </w:divBdr>
    </w:div>
    <w:div w:id="1674336731">
      <w:bodyDiv w:val="1"/>
      <w:marLeft w:val="0"/>
      <w:marRight w:val="0"/>
      <w:marTop w:val="0"/>
      <w:marBottom w:val="0"/>
      <w:divBdr>
        <w:top w:val="none" w:sz="0" w:space="0" w:color="auto"/>
        <w:left w:val="none" w:sz="0" w:space="0" w:color="auto"/>
        <w:bottom w:val="none" w:sz="0" w:space="0" w:color="auto"/>
        <w:right w:val="none" w:sz="0" w:space="0" w:color="auto"/>
      </w:divBdr>
      <w:divsChild>
        <w:div w:id="1162307102">
          <w:marLeft w:val="0"/>
          <w:marRight w:val="0"/>
          <w:marTop w:val="0"/>
          <w:marBottom w:val="0"/>
          <w:divBdr>
            <w:top w:val="none" w:sz="0" w:space="0" w:color="auto"/>
            <w:left w:val="none" w:sz="0" w:space="0" w:color="auto"/>
            <w:bottom w:val="none" w:sz="0" w:space="0" w:color="auto"/>
            <w:right w:val="none" w:sz="0" w:space="0" w:color="auto"/>
          </w:divBdr>
          <w:divsChild>
            <w:div w:id="470637026">
              <w:marLeft w:val="0"/>
              <w:marRight w:val="0"/>
              <w:marTop w:val="0"/>
              <w:marBottom w:val="0"/>
              <w:divBdr>
                <w:top w:val="none" w:sz="0" w:space="0" w:color="auto"/>
                <w:left w:val="none" w:sz="0" w:space="0" w:color="auto"/>
                <w:bottom w:val="none" w:sz="0" w:space="0" w:color="auto"/>
                <w:right w:val="none" w:sz="0" w:space="0" w:color="auto"/>
              </w:divBdr>
              <w:divsChild>
                <w:div w:id="834149715">
                  <w:marLeft w:val="0"/>
                  <w:marRight w:val="0"/>
                  <w:marTop w:val="0"/>
                  <w:marBottom w:val="0"/>
                  <w:divBdr>
                    <w:top w:val="none" w:sz="0" w:space="0" w:color="auto"/>
                    <w:left w:val="none" w:sz="0" w:space="0" w:color="auto"/>
                    <w:bottom w:val="none" w:sz="0" w:space="0" w:color="auto"/>
                    <w:right w:val="none" w:sz="0" w:space="0" w:color="auto"/>
                  </w:divBdr>
                  <w:divsChild>
                    <w:div w:id="41713537">
                      <w:marLeft w:val="0"/>
                      <w:marRight w:val="0"/>
                      <w:marTop w:val="0"/>
                      <w:marBottom w:val="0"/>
                      <w:divBdr>
                        <w:top w:val="none" w:sz="0" w:space="0" w:color="auto"/>
                        <w:left w:val="none" w:sz="0" w:space="0" w:color="auto"/>
                        <w:bottom w:val="none" w:sz="0" w:space="0" w:color="auto"/>
                        <w:right w:val="none" w:sz="0" w:space="0" w:color="auto"/>
                      </w:divBdr>
                      <w:divsChild>
                        <w:div w:id="1368869396">
                          <w:marLeft w:val="0"/>
                          <w:marRight w:val="0"/>
                          <w:marTop w:val="0"/>
                          <w:marBottom w:val="0"/>
                          <w:divBdr>
                            <w:top w:val="none" w:sz="0" w:space="0" w:color="auto"/>
                            <w:left w:val="none" w:sz="0" w:space="0" w:color="auto"/>
                            <w:bottom w:val="none" w:sz="0" w:space="0" w:color="auto"/>
                            <w:right w:val="none" w:sz="0" w:space="0" w:color="auto"/>
                          </w:divBdr>
                          <w:divsChild>
                            <w:div w:id="1451823367">
                              <w:marLeft w:val="0"/>
                              <w:marRight w:val="300"/>
                              <w:marTop w:val="180"/>
                              <w:marBottom w:val="0"/>
                              <w:divBdr>
                                <w:top w:val="none" w:sz="0" w:space="0" w:color="auto"/>
                                <w:left w:val="none" w:sz="0" w:space="0" w:color="auto"/>
                                <w:bottom w:val="none" w:sz="0" w:space="0" w:color="auto"/>
                                <w:right w:val="none" w:sz="0" w:space="0" w:color="auto"/>
                              </w:divBdr>
                              <w:divsChild>
                                <w:div w:id="537209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314203">
                          <w:marLeft w:val="0"/>
                          <w:marRight w:val="0"/>
                          <w:marTop w:val="0"/>
                          <w:marBottom w:val="0"/>
                          <w:divBdr>
                            <w:top w:val="none" w:sz="0" w:space="0" w:color="auto"/>
                            <w:left w:val="none" w:sz="0" w:space="0" w:color="auto"/>
                            <w:bottom w:val="none" w:sz="0" w:space="0" w:color="auto"/>
                            <w:right w:val="none" w:sz="0" w:space="0" w:color="auto"/>
                          </w:divBdr>
                          <w:divsChild>
                            <w:div w:id="963317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2920826">
          <w:marLeft w:val="0"/>
          <w:marRight w:val="0"/>
          <w:marTop w:val="0"/>
          <w:marBottom w:val="0"/>
          <w:divBdr>
            <w:top w:val="none" w:sz="0" w:space="0" w:color="auto"/>
            <w:left w:val="none" w:sz="0" w:space="0" w:color="auto"/>
            <w:bottom w:val="none" w:sz="0" w:space="0" w:color="auto"/>
            <w:right w:val="none" w:sz="0" w:space="0" w:color="auto"/>
          </w:divBdr>
          <w:divsChild>
            <w:div w:id="414864155">
              <w:marLeft w:val="0"/>
              <w:marRight w:val="0"/>
              <w:marTop w:val="0"/>
              <w:marBottom w:val="0"/>
              <w:divBdr>
                <w:top w:val="none" w:sz="0" w:space="0" w:color="auto"/>
                <w:left w:val="none" w:sz="0" w:space="0" w:color="auto"/>
                <w:bottom w:val="none" w:sz="0" w:space="0" w:color="auto"/>
                <w:right w:val="none" w:sz="0" w:space="0" w:color="auto"/>
              </w:divBdr>
              <w:divsChild>
                <w:div w:id="1170751853">
                  <w:marLeft w:val="0"/>
                  <w:marRight w:val="0"/>
                  <w:marTop w:val="0"/>
                  <w:marBottom w:val="0"/>
                  <w:divBdr>
                    <w:top w:val="none" w:sz="0" w:space="0" w:color="auto"/>
                    <w:left w:val="none" w:sz="0" w:space="0" w:color="auto"/>
                    <w:bottom w:val="none" w:sz="0" w:space="0" w:color="auto"/>
                    <w:right w:val="none" w:sz="0" w:space="0" w:color="auto"/>
                  </w:divBdr>
                  <w:divsChild>
                    <w:div w:id="1479036922">
                      <w:marLeft w:val="0"/>
                      <w:marRight w:val="0"/>
                      <w:marTop w:val="0"/>
                      <w:marBottom w:val="0"/>
                      <w:divBdr>
                        <w:top w:val="none" w:sz="0" w:space="0" w:color="auto"/>
                        <w:left w:val="none" w:sz="0" w:space="0" w:color="auto"/>
                        <w:bottom w:val="none" w:sz="0" w:space="0" w:color="auto"/>
                        <w:right w:val="none" w:sz="0" w:space="0" w:color="auto"/>
                      </w:divBdr>
                      <w:divsChild>
                        <w:div w:id="636185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512529">
      <w:bodyDiv w:val="1"/>
      <w:marLeft w:val="0"/>
      <w:marRight w:val="0"/>
      <w:marTop w:val="0"/>
      <w:marBottom w:val="0"/>
      <w:divBdr>
        <w:top w:val="none" w:sz="0" w:space="0" w:color="auto"/>
        <w:left w:val="none" w:sz="0" w:space="0" w:color="auto"/>
        <w:bottom w:val="none" w:sz="0" w:space="0" w:color="auto"/>
        <w:right w:val="none" w:sz="0" w:space="0" w:color="auto"/>
      </w:divBdr>
    </w:div>
    <w:div w:id="1724674856">
      <w:bodyDiv w:val="1"/>
      <w:marLeft w:val="0"/>
      <w:marRight w:val="0"/>
      <w:marTop w:val="0"/>
      <w:marBottom w:val="0"/>
      <w:divBdr>
        <w:top w:val="none" w:sz="0" w:space="0" w:color="auto"/>
        <w:left w:val="none" w:sz="0" w:space="0" w:color="auto"/>
        <w:bottom w:val="none" w:sz="0" w:space="0" w:color="auto"/>
        <w:right w:val="none" w:sz="0" w:space="0" w:color="auto"/>
      </w:divBdr>
    </w:div>
    <w:div w:id="1733767313">
      <w:bodyDiv w:val="1"/>
      <w:marLeft w:val="0"/>
      <w:marRight w:val="0"/>
      <w:marTop w:val="0"/>
      <w:marBottom w:val="0"/>
      <w:divBdr>
        <w:top w:val="none" w:sz="0" w:space="0" w:color="auto"/>
        <w:left w:val="none" w:sz="0" w:space="0" w:color="auto"/>
        <w:bottom w:val="none" w:sz="0" w:space="0" w:color="auto"/>
        <w:right w:val="none" w:sz="0" w:space="0" w:color="auto"/>
      </w:divBdr>
    </w:div>
    <w:div w:id="1743870146">
      <w:bodyDiv w:val="1"/>
      <w:marLeft w:val="0"/>
      <w:marRight w:val="0"/>
      <w:marTop w:val="0"/>
      <w:marBottom w:val="0"/>
      <w:divBdr>
        <w:top w:val="none" w:sz="0" w:space="0" w:color="auto"/>
        <w:left w:val="none" w:sz="0" w:space="0" w:color="auto"/>
        <w:bottom w:val="none" w:sz="0" w:space="0" w:color="auto"/>
        <w:right w:val="none" w:sz="0" w:space="0" w:color="auto"/>
      </w:divBdr>
    </w:div>
    <w:div w:id="1790466259">
      <w:bodyDiv w:val="1"/>
      <w:marLeft w:val="0"/>
      <w:marRight w:val="0"/>
      <w:marTop w:val="0"/>
      <w:marBottom w:val="0"/>
      <w:divBdr>
        <w:top w:val="none" w:sz="0" w:space="0" w:color="auto"/>
        <w:left w:val="none" w:sz="0" w:space="0" w:color="auto"/>
        <w:bottom w:val="none" w:sz="0" w:space="0" w:color="auto"/>
        <w:right w:val="none" w:sz="0" w:space="0" w:color="auto"/>
      </w:divBdr>
    </w:div>
    <w:div w:id="1865240008">
      <w:bodyDiv w:val="1"/>
      <w:marLeft w:val="0"/>
      <w:marRight w:val="0"/>
      <w:marTop w:val="0"/>
      <w:marBottom w:val="0"/>
      <w:divBdr>
        <w:top w:val="none" w:sz="0" w:space="0" w:color="auto"/>
        <w:left w:val="none" w:sz="0" w:space="0" w:color="auto"/>
        <w:bottom w:val="none" w:sz="0" w:space="0" w:color="auto"/>
        <w:right w:val="none" w:sz="0" w:space="0" w:color="auto"/>
      </w:divBdr>
    </w:div>
    <w:div w:id="1870600788">
      <w:bodyDiv w:val="1"/>
      <w:marLeft w:val="0"/>
      <w:marRight w:val="0"/>
      <w:marTop w:val="0"/>
      <w:marBottom w:val="0"/>
      <w:divBdr>
        <w:top w:val="none" w:sz="0" w:space="0" w:color="auto"/>
        <w:left w:val="none" w:sz="0" w:space="0" w:color="auto"/>
        <w:bottom w:val="none" w:sz="0" w:space="0" w:color="auto"/>
        <w:right w:val="none" w:sz="0" w:space="0" w:color="auto"/>
      </w:divBdr>
    </w:div>
    <w:div w:id="1873373132">
      <w:bodyDiv w:val="1"/>
      <w:marLeft w:val="0"/>
      <w:marRight w:val="0"/>
      <w:marTop w:val="0"/>
      <w:marBottom w:val="0"/>
      <w:divBdr>
        <w:top w:val="none" w:sz="0" w:space="0" w:color="auto"/>
        <w:left w:val="none" w:sz="0" w:space="0" w:color="auto"/>
        <w:bottom w:val="none" w:sz="0" w:space="0" w:color="auto"/>
        <w:right w:val="none" w:sz="0" w:space="0" w:color="auto"/>
      </w:divBdr>
    </w:div>
    <w:div w:id="1993217890">
      <w:bodyDiv w:val="1"/>
      <w:marLeft w:val="0"/>
      <w:marRight w:val="0"/>
      <w:marTop w:val="0"/>
      <w:marBottom w:val="0"/>
      <w:divBdr>
        <w:top w:val="none" w:sz="0" w:space="0" w:color="auto"/>
        <w:left w:val="none" w:sz="0" w:space="0" w:color="auto"/>
        <w:bottom w:val="none" w:sz="0" w:space="0" w:color="auto"/>
        <w:right w:val="none" w:sz="0" w:space="0" w:color="auto"/>
      </w:divBdr>
    </w:div>
    <w:div w:id="2047174578">
      <w:bodyDiv w:val="1"/>
      <w:marLeft w:val="0"/>
      <w:marRight w:val="0"/>
      <w:marTop w:val="0"/>
      <w:marBottom w:val="0"/>
      <w:divBdr>
        <w:top w:val="none" w:sz="0" w:space="0" w:color="auto"/>
        <w:left w:val="none" w:sz="0" w:space="0" w:color="auto"/>
        <w:bottom w:val="none" w:sz="0" w:space="0" w:color="auto"/>
        <w:right w:val="none" w:sz="0" w:space="0" w:color="auto"/>
      </w:divBdr>
    </w:div>
    <w:div w:id="2052533347">
      <w:bodyDiv w:val="1"/>
      <w:marLeft w:val="0"/>
      <w:marRight w:val="0"/>
      <w:marTop w:val="0"/>
      <w:marBottom w:val="0"/>
      <w:divBdr>
        <w:top w:val="none" w:sz="0" w:space="0" w:color="auto"/>
        <w:left w:val="none" w:sz="0" w:space="0" w:color="auto"/>
        <w:bottom w:val="none" w:sz="0" w:space="0" w:color="auto"/>
        <w:right w:val="none" w:sz="0" w:space="0" w:color="auto"/>
      </w:divBdr>
    </w:div>
    <w:div w:id="2056269436">
      <w:bodyDiv w:val="1"/>
      <w:marLeft w:val="0"/>
      <w:marRight w:val="0"/>
      <w:marTop w:val="0"/>
      <w:marBottom w:val="0"/>
      <w:divBdr>
        <w:top w:val="none" w:sz="0" w:space="0" w:color="auto"/>
        <w:left w:val="none" w:sz="0" w:space="0" w:color="auto"/>
        <w:bottom w:val="none" w:sz="0" w:space="0" w:color="auto"/>
        <w:right w:val="none" w:sz="0" w:space="0" w:color="auto"/>
      </w:divBdr>
    </w:div>
    <w:div w:id="2105569905">
      <w:bodyDiv w:val="1"/>
      <w:marLeft w:val="0"/>
      <w:marRight w:val="0"/>
      <w:marTop w:val="0"/>
      <w:marBottom w:val="0"/>
      <w:divBdr>
        <w:top w:val="none" w:sz="0" w:space="0" w:color="auto"/>
        <w:left w:val="none" w:sz="0" w:space="0" w:color="auto"/>
        <w:bottom w:val="none" w:sz="0" w:space="0" w:color="auto"/>
        <w:right w:val="none" w:sz="0" w:space="0" w:color="auto"/>
      </w:divBdr>
    </w:div>
    <w:div w:id="2111001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0000120149\Downloads\mxxxx.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3F5F56-7C6A-410A-B3F6-15E249074D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mxxxx.dot</Template>
  <TotalTime>1024</TotalTime>
  <Pages>5</Pages>
  <Words>854</Words>
  <Characters>4873</Characters>
  <Application>Microsoft Office Word</Application>
  <DocSecurity>0</DocSecurity>
  <Lines>40</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INTERNATIONAL ORGANISATION FOR STANDARDISATION</vt:lpstr>
      <vt:lpstr>INTERNATIONAL ORGANISATION FOR STANDARDISATION</vt:lpstr>
    </vt:vector>
  </TitlesOfParts>
  <Company>ITSCJ</Company>
  <LinksUpToDate>false</LinksUpToDate>
  <CharactersWithSpaces>5716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ORGANISATION FOR STANDARDISATION</dc:title>
  <dc:subject/>
  <dc:creator>Ohji Nakagami</dc:creator>
  <cp:keywords/>
  <cp:lastModifiedBy>Iguchi Noritaka (井口 賀敬)</cp:lastModifiedBy>
  <cp:revision>56</cp:revision>
  <cp:lastPrinted>2020-04-15T04:50:00Z</cp:lastPrinted>
  <dcterms:created xsi:type="dcterms:W3CDTF">2019-03-19T09:03:00Z</dcterms:created>
  <dcterms:modified xsi:type="dcterms:W3CDTF">2020-04-15T16:57:00Z</dcterms:modified>
</cp:coreProperties>
</file>